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86CE5" w14:textId="77777777" w:rsidR="009F139B" w:rsidRPr="00F60830" w:rsidRDefault="009F139B" w:rsidP="009F139B">
      <w:pPr>
        <w:pBdr>
          <w:top w:val="single" w:sz="4" w:space="1" w:color="auto"/>
          <w:left w:val="single" w:sz="4" w:space="4" w:color="auto"/>
          <w:bottom w:val="single" w:sz="4" w:space="1" w:color="auto"/>
          <w:right w:val="single" w:sz="4" w:space="4" w:color="auto"/>
        </w:pBdr>
        <w:autoSpaceDE/>
        <w:autoSpaceDN/>
        <w:adjustRightInd/>
        <w:jc w:val="center"/>
        <w:rPr>
          <w:rFonts w:ascii="Calibri" w:eastAsia="Times New Roman" w:hAnsi="Calibri" w:cs="Calibri"/>
          <w:color w:val="70AD47"/>
          <w:sz w:val="28"/>
          <w:szCs w:val="28"/>
          <w:lang w:val="en-CA" w:eastAsia="en-CA"/>
        </w:rPr>
      </w:pPr>
      <w:r w:rsidRPr="00F60830">
        <w:rPr>
          <w:rFonts w:ascii="Calibri" w:eastAsia="Times New Roman" w:hAnsi="Calibri" w:cs="Calibri"/>
          <w:color w:val="70AD47"/>
          <w:sz w:val="28"/>
          <w:szCs w:val="28"/>
          <w:lang w:val="en-CA" w:eastAsia="en-CA"/>
        </w:rPr>
        <w:t>Sanctioning Policy</w:t>
      </w:r>
    </w:p>
    <w:p w14:paraId="60D66947" w14:textId="77777777" w:rsidR="009F139B" w:rsidRPr="006312DE" w:rsidRDefault="009F139B" w:rsidP="009F139B">
      <w:pPr>
        <w:pBdr>
          <w:top w:val="single" w:sz="4" w:space="1" w:color="auto"/>
          <w:left w:val="single" w:sz="4" w:space="4" w:color="auto"/>
          <w:bottom w:val="single" w:sz="4" w:space="1" w:color="auto"/>
          <w:right w:val="single" w:sz="4" w:space="4" w:color="auto"/>
        </w:pBdr>
        <w:jc w:val="center"/>
        <w:rPr>
          <w:rFonts w:ascii="Calibri" w:hAnsi="Calibri" w:cs="Calibri"/>
          <w:i/>
          <w:iCs/>
        </w:rPr>
      </w:pPr>
      <w:r w:rsidRPr="006312DE">
        <w:rPr>
          <w:rFonts w:ascii="Calibri" w:hAnsi="Calibri" w:cs="Calibri"/>
          <w:i/>
          <w:iCs/>
        </w:rPr>
        <w:t>This is a Volleyball PEI Policy applicable to all registered members.</w:t>
      </w:r>
    </w:p>
    <w:p w14:paraId="1C91ABB3" w14:textId="77777777" w:rsidR="009F139B" w:rsidRPr="00F60830" w:rsidRDefault="009F139B" w:rsidP="009F139B">
      <w:pPr>
        <w:autoSpaceDE/>
        <w:autoSpaceDN/>
        <w:adjustRightInd/>
        <w:rPr>
          <w:rFonts w:ascii="Calibri" w:eastAsia="Times New Roman" w:hAnsi="Calibri" w:cs="Calibri"/>
          <w:sz w:val="28"/>
          <w:szCs w:val="28"/>
          <w:lang w:val="en-CA" w:eastAsia="en-CA"/>
        </w:rPr>
      </w:pPr>
    </w:p>
    <w:p w14:paraId="1B74C2E1" w14:textId="77777777" w:rsidR="009F139B" w:rsidRPr="00F60830" w:rsidRDefault="009F139B" w:rsidP="009F139B">
      <w:pPr>
        <w:numPr>
          <w:ilvl w:val="3"/>
          <w:numId w:val="8"/>
        </w:numPr>
        <w:autoSpaceDE/>
        <w:autoSpaceDN/>
        <w:adjustRightInd/>
        <w:textAlignment w:val="baseline"/>
        <w:rPr>
          <w:rFonts w:ascii="Calibri" w:eastAsia="Times New Roman" w:hAnsi="Calibri" w:cs="Calibri"/>
          <w:color w:val="000000"/>
          <w:sz w:val="22"/>
          <w:szCs w:val="22"/>
          <w:u w:val="single"/>
          <w:lang w:val="en-CA" w:eastAsia="en-CA"/>
        </w:rPr>
      </w:pPr>
      <w:r w:rsidRPr="00F60830">
        <w:rPr>
          <w:rFonts w:ascii="Calibri" w:eastAsia="Times New Roman" w:hAnsi="Calibri" w:cs="Calibri"/>
          <w:color w:val="000000"/>
          <w:sz w:val="22"/>
          <w:szCs w:val="22"/>
          <w:u w:val="single"/>
          <w:lang w:val="en-CA" w:eastAsia="en-CA"/>
        </w:rPr>
        <w:t>Purpose</w:t>
      </w:r>
    </w:p>
    <w:p w14:paraId="6964E4D6" w14:textId="77777777" w:rsidR="009F139B" w:rsidRPr="00F60830" w:rsidRDefault="009F139B" w:rsidP="009F139B">
      <w:pPr>
        <w:autoSpaceDE/>
        <w:autoSpaceDN/>
        <w:adjustRightInd/>
        <w:ind w:left="720"/>
        <w:textAlignment w:val="baseline"/>
        <w:rPr>
          <w:rFonts w:ascii="Calibri" w:eastAsia="Times New Roman" w:hAnsi="Calibri" w:cs="Calibri"/>
          <w:color w:val="000000"/>
          <w:sz w:val="22"/>
          <w:szCs w:val="22"/>
          <w:u w:val="single"/>
          <w:lang w:val="en-CA" w:eastAsia="en-CA"/>
        </w:rPr>
      </w:pPr>
    </w:p>
    <w:p w14:paraId="5EABE14C" w14:textId="77777777" w:rsidR="009F139B" w:rsidRPr="00F60830" w:rsidRDefault="009F139B" w:rsidP="009F139B">
      <w:pPr>
        <w:autoSpaceDE/>
        <w:autoSpaceDN/>
        <w:adjustRightInd/>
        <w:textAlignment w:val="baseline"/>
        <w:rPr>
          <w:rFonts w:ascii="Calibri" w:eastAsia="Times New Roman" w:hAnsi="Calibri" w:cs="Calibri"/>
          <w:color w:val="000000"/>
          <w:sz w:val="22"/>
          <w:szCs w:val="22"/>
          <w:lang w:val="en-CA" w:eastAsia="en-CA"/>
        </w:rPr>
      </w:pPr>
      <w:r w:rsidRPr="00F60830">
        <w:rPr>
          <w:rFonts w:ascii="Calibri" w:eastAsia="Times New Roman" w:hAnsi="Calibri" w:cs="Calibri"/>
          <w:color w:val="000000"/>
          <w:sz w:val="22"/>
          <w:szCs w:val="22"/>
          <w:lang w:val="en-CA" w:eastAsia="en-CA"/>
        </w:rPr>
        <w:t>Volleyball PEI is committed to providing a safe environment and fair competition for all its members.  Irresponsible behavior, unfair competition or unsafe environments can result in severe damage to the sport of volleyball and Volleyball PEI members.  This policy provides guidelines and regulations for Volleyball PEI members wishing to run programs, events and competitions helping to ensure a safe and fair event as well as to provide for the health and welfare of its participants.</w:t>
      </w:r>
    </w:p>
    <w:p w14:paraId="02EF0E9C" w14:textId="77777777" w:rsidR="009F139B" w:rsidRPr="00F60830" w:rsidRDefault="009F139B" w:rsidP="009F139B">
      <w:pPr>
        <w:autoSpaceDE/>
        <w:autoSpaceDN/>
        <w:adjustRightInd/>
        <w:rPr>
          <w:rFonts w:ascii="Calibri" w:eastAsia="Times New Roman" w:hAnsi="Calibri" w:cs="Calibri"/>
          <w:sz w:val="22"/>
          <w:szCs w:val="22"/>
          <w:lang w:val="en-CA" w:eastAsia="en-CA"/>
        </w:rPr>
      </w:pPr>
    </w:p>
    <w:p w14:paraId="28101CAA" w14:textId="77777777" w:rsidR="009F139B" w:rsidRPr="00F60830" w:rsidRDefault="009F139B" w:rsidP="009F139B">
      <w:pPr>
        <w:numPr>
          <w:ilvl w:val="0"/>
          <w:numId w:val="1"/>
        </w:numPr>
        <w:autoSpaceDE/>
        <w:autoSpaceDN/>
        <w:adjustRightInd/>
        <w:textAlignment w:val="baseline"/>
        <w:rPr>
          <w:rFonts w:ascii="Calibri" w:eastAsia="Times New Roman" w:hAnsi="Calibri" w:cs="Calibri"/>
          <w:color w:val="000000"/>
          <w:sz w:val="22"/>
          <w:szCs w:val="22"/>
          <w:u w:val="single"/>
          <w:lang w:val="en-CA" w:eastAsia="en-CA"/>
        </w:rPr>
      </w:pPr>
      <w:r w:rsidRPr="00F60830">
        <w:rPr>
          <w:rFonts w:ascii="Calibri" w:eastAsia="Times New Roman" w:hAnsi="Calibri" w:cs="Calibri"/>
          <w:color w:val="000000"/>
          <w:sz w:val="22"/>
          <w:szCs w:val="22"/>
          <w:u w:val="single"/>
          <w:lang w:val="en-CA" w:eastAsia="en-CA"/>
        </w:rPr>
        <w:t>Scope and Application</w:t>
      </w:r>
    </w:p>
    <w:p w14:paraId="0D285CC3" w14:textId="77777777" w:rsidR="009F139B" w:rsidRPr="00F60830" w:rsidRDefault="009F139B" w:rsidP="009F139B">
      <w:pPr>
        <w:autoSpaceDE/>
        <w:autoSpaceDN/>
        <w:adjustRightInd/>
        <w:textAlignment w:val="baseline"/>
        <w:rPr>
          <w:rFonts w:ascii="Calibri" w:eastAsia="Times New Roman" w:hAnsi="Calibri" w:cs="Calibri"/>
          <w:color w:val="000000"/>
          <w:sz w:val="22"/>
          <w:szCs w:val="22"/>
          <w:u w:val="single"/>
          <w:lang w:val="en-CA" w:eastAsia="en-CA"/>
        </w:rPr>
      </w:pPr>
    </w:p>
    <w:p w14:paraId="607B5564" w14:textId="77777777" w:rsidR="009F139B" w:rsidRPr="00F60830" w:rsidRDefault="009F139B" w:rsidP="009F139B">
      <w:pPr>
        <w:autoSpaceDE/>
        <w:autoSpaceDN/>
        <w:adjustRightInd/>
        <w:textAlignment w:val="baseline"/>
        <w:rPr>
          <w:rFonts w:ascii="Calibri" w:eastAsia="Times New Roman" w:hAnsi="Calibri" w:cs="Calibri"/>
          <w:color w:val="000000"/>
          <w:sz w:val="22"/>
          <w:szCs w:val="22"/>
          <w:lang w:val="en-CA" w:eastAsia="en-CA"/>
        </w:rPr>
      </w:pPr>
      <w:r w:rsidRPr="00F60830">
        <w:rPr>
          <w:rFonts w:ascii="Calibri" w:eastAsia="Times New Roman" w:hAnsi="Calibri" w:cs="Calibri"/>
          <w:color w:val="000000"/>
          <w:sz w:val="22"/>
          <w:szCs w:val="22"/>
          <w:lang w:val="en-CA" w:eastAsia="en-CA"/>
        </w:rPr>
        <w:t xml:space="preserve">This policy applies to all activities, events and competitions organized by and run by Volleyball PEI, its member clubs, and individual registered members. </w:t>
      </w:r>
    </w:p>
    <w:p w14:paraId="7687D223" w14:textId="77777777" w:rsidR="009F139B" w:rsidRPr="00F60830" w:rsidRDefault="009F139B" w:rsidP="009F139B">
      <w:pPr>
        <w:autoSpaceDE/>
        <w:autoSpaceDN/>
        <w:adjustRightInd/>
        <w:textAlignment w:val="baseline"/>
        <w:rPr>
          <w:rFonts w:ascii="Calibri" w:eastAsia="Times New Roman" w:hAnsi="Calibri" w:cs="Calibri"/>
          <w:color w:val="000000"/>
          <w:sz w:val="22"/>
          <w:szCs w:val="22"/>
          <w:lang w:val="en-CA" w:eastAsia="en-CA"/>
        </w:rPr>
      </w:pPr>
    </w:p>
    <w:p w14:paraId="53958FBC" w14:textId="77777777" w:rsidR="009F139B" w:rsidRPr="00F60830" w:rsidRDefault="009F139B" w:rsidP="009F139B">
      <w:pPr>
        <w:autoSpaceDE/>
        <w:autoSpaceDN/>
        <w:adjustRightInd/>
        <w:textAlignment w:val="baseline"/>
        <w:rPr>
          <w:rFonts w:ascii="Calibri" w:eastAsia="Times New Roman" w:hAnsi="Calibri" w:cs="Calibri"/>
          <w:color w:val="000000"/>
          <w:sz w:val="22"/>
          <w:szCs w:val="22"/>
          <w:lang w:val="en-CA" w:eastAsia="en-CA"/>
        </w:rPr>
      </w:pPr>
      <w:r w:rsidRPr="00F60830">
        <w:rPr>
          <w:rFonts w:ascii="Calibri" w:eastAsia="Times New Roman" w:hAnsi="Calibri" w:cs="Calibri"/>
          <w:color w:val="000000"/>
          <w:sz w:val="22"/>
          <w:szCs w:val="22"/>
          <w:lang w:val="en-CA" w:eastAsia="en-CA"/>
        </w:rPr>
        <w:t xml:space="preserve">3. </w:t>
      </w:r>
      <w:r w:rsidRPr="00F60830">
        <w:rPr>
          <w:rFonts w:ascii="Calibri" w:eastAsia="Times New Roman" w:hAnsi="Calibri" w:cs="Calibri"/>
          <w:color w:val="000000"/>
          <w:sz w:val="22"/>
          <w:szCs w:val="22"/>
          <w:lang w:val="en-CA" w:eastAsia="en-CA"/>
        </w:rPr>
        <w:tab/>
      </w:r>
      <w:r w:rsidRPr="00F60830">
        <w:rPr>
          <w:rFonts w:ascii="Calibri" w:eastAsia="Times New Roman" w:hAnsi="Calibri" w:cs="Calibri"/>
          <w:color w:val="000000"/>
          <w:sz w:val="22"/>
          <w:szCs w:val="22"/>
          <w:u w:val="single"/>
          <w:lang w:val="en-CA" w:eastAsia="en-CA"/>
        </w:rPr>
        <w:t>Pre-Sanctioning</w:t>
      </w:r>
    </w:p>
    <w:p w14:paraId="2BB8056D" w14:textId="77777777" w:rsidR="009F139B" w:rsidRPr="00F60830" w:rsidRDefault="009F139B" w:rsidP="009F139B">
      <w:pPr>
        <w:autoSpaceDE/>
        <w:autoSpaceDN/>
        <w:adjustRightInd/>
        <w:textAlignment w:val="baseline"/>
        <w:rPr>
          <w:rFonts w:ascii="Calibri" w:eastAsia="Times New Roman" w:hAnsi="Calibri" w:cs="Calibri"/>
          <w:color w:val="000000"/>
          <w:sz w:val="22"/>
          <w:szCs w:val="22"/>
          <w:lang w:val="en-CA" w:eastAsia="en-CA"/>
        </w:rPr>
      </w:pPr>
    </w:p>
    <w:p w14:paraId="4DB4F02D" w14:textId="77777777" w:rsidR="009F139B" w:rsidRPr="00F60830" w:rsidRDefault="009F139B" w:rsidP="009F139B">
      <w:pPr>
        <w:autoSpaceDE/>
        <w:autoSpaceDN/>
        <w:adjustRightInd/>
        <w:textAlignment w:val="baseline"/>
        <w:rPr>
          <w:rFonts w:ascii="Calibri" w:eastAsia="Times New Roman" w:hAnsi="Calibri" w:cs="Calibri"/>
          <w:color w:val="000000"/>
          <w:sz w:val="22"/>
          <w:szCs w:val="22"/>
          <w:lang w:val="en-CA" w:eastAsia="en-CA"/>
        </w:rPr>
      </w:pPr>
      <w:r w:rsidRPr="00F60830">
        <w:rPr>
          <w:rFonts w:ascii="Calibri" w:eastAsia="Times New Roman" w:hAnsi="Calibri" w:cs="Calibri"/>
          <w:color w:val="000000"/>
          <w:sz w:val="22"/>
          <w:szCs w:val="22"/>
          <w:lang w:val="en-CA" w:eastAsia="en-CA"/>
        </w:rPr>
        <w:t>Provided the Member club has been accepted as a Sanctioned Club with Volleyball PEI (completed through the online registration system – Club Sanctioning Process), the following activities are now considered pre-sanctioned and would not require any additional information or approval from Volleyball PEI:</w:t>
      </w:r>
    </w:p>
    <w:p w14:paraId="316ED66D" w14:textId="77777777" w:rsidR="009F139B" w:rsidRPr="00F60830" w:rsidRDefault="009F139B" w:rsidP="009F139B">
      <w:pPr>
        <w:autoSpaceDE/>
        <w:autoSpaceDN/>
        <w:adjustRightInd/>
        <w:textAlignment w:val="baseline"/>
        <w:rPr>
          <w:rFonts w:ascii="Calibri" w:eastAsia="Times New Roman" w:hAnsi="Calibri" w:cs="Calibri"/>
          <w:color w:val="000000"/>
          <w:sz w:val="22"/>
          <w:szCs w:val="22"/>
          <w:lang w:val="en-CA" w:eastAsia="en-CA"/>
        </w:rPr>
      </w:pPr>
    </w:p>
    <w:p w14:paraId="0424D28B" w14:textId="77777777" w:rsidR="009F139B" w:rsidRPr="00F60830" w:rsidRDefault="009F139B" w:rsidP="009F139B">
      <w:pPr>
        <w:numPr>
          <w:ilvl w:val="0"/>
          <w:numId w:val="2"/>
        </w:numPr>
        <w:autoSpaceDE/>
        <w:autoSpaceDN/>
        <w:adjustRightInd/>
        <w:textAlignment w:val="baseline"/>
        <w:rPr>
          <w:rFonts w:ascii="Calibri" w:eastAsia="Times New Roman" w:hAnsi="Calibri" w:cs="Calibri"/>
          <w:color w:val="000000"/>
          <w:sz w:val="22"/>
          <w:szCs w:val="22"/>
          <w:lang w:val="en-CA" w:eastAsia="en-CA"/>
        </w:rPr>
      </w:pPr>
      <w:r w:rsidRPr="00F60830">
        <w:rPr>
          <w:rFonts w:ascii="Calibri" w:eastAsia="Times New Roman" w:hAnsi="Calibri" w:cs="Calibri"/>
          <w:color w:val="000000"/>
          <w:sz w:val="22"/>
          <w:szCs w:val="22"/>
          <w:lang w:val="en-CA" w:eastAsia="en-CA"/>
        </w:rPr>
        <w:t>Team Evaluations or Tryouts</w:t>
      </w:r>
    </w:p>
    <w:p w14:paraId="13ADC1CA" w14:textId="77777777" w:rsidR="009F139B" w:rsidRPr="00F60830" w:rsidRDefault="009F139B" w:rsidP="009F139B">
      <w:pPr>
        <w:numPr>
          <w:ilvl w:val="0"/>
          <w:numId w:val="2"/>
        </w:numPr>
        <w:autoSpaceDE/>
        <w:autoSpaceDN/>
        <w:adjustRightInd/>
        <w:textAlignment w:val="baseline"/>
        <w:rPr>
          <w:rFonts w:ascii="Calibri" w:eastAsia="Times New Roman" w:hAnsi="Calibri" w:cs="Calibri"/>
          <w:color w:val="000000"/>
          <w:sz w:val="22"/>
          <w:szCs w:val="22"/>
          <w:lang w:val="en-CA" w:eastAsia="en-CA"/>
        </w:rPr>
      </w:pPr>
      <w:r w:rsidRPr="00F60830">
        <w:rPr>
          <w:rFonts w:ascii="Calibri" w:eastAsia="Times New Roman" w:hAnsi="Calibri" w:cs="Calibri"/>
          <w:color w:val="000000"/>
          <w:sz w:val="22"/>
          <w:szCs w:val="22"/>
          <w:lang w:val="en-CA" w:eastAsia="en-CA"/>
        </w:rPr>
        <w:t>Athlete Camps</w:t>
      </w:r>
    </w:p>
    <w:p w14:paraId="0BF02B11" w14:textId="77777777" w:rsidR="009F139B" w:rsidRPr="00F60830" w:rsidRDefault="009F139B" w:rsidP="009F139B">
      <w:pPr>
        <w:numPr>
          <w:ilvl w:val="0"/>
          <w:numId w:val="2"/>
        </w:numPr>
        <w:autoSpaceDE/>
        <w:autoSpaceDN/>
        <w:adjustRightInd/>
        <w:textAlignment w:val="baseline"/>
        <w:rPr>
          <w:rFonts w:ascii="Calibri" w:eastAsia="Times New Roman" w:hAnsi="Calibri" w:cs="Calibri"/>
          <w:color w:val="000000"/>
          <w:sz w:val="22"/>
          <w:szCs w:val="22"/>
          <w:lang w:val="en-CA" w:eastAsia="en-CA"/>
        </w:rPr>
      </w:pPr>
      <w:r w:rsidRPr="00F60830">
        <w:rPr>
          <w:rFonts w:ascii="Calibri" w:eastAsia="Times New Roman" w:hAnsi="Calibri" w:cs="Calibri"/>
          <w:color w:val="000000"/>
          <w:sz w:val="22"/>
          <w:szCs w:val="22"/>
          <w:lang w:val="en-CA" w:eastAsia="en-CA"/>
        </w:rPr>
        <w:t>Athlete Development Programs</w:t>
      </w:r>
    </w:p>
    <w:p w14:paraId="17B0E5FF" w14:textId="77777777" w:rsidR="009F139B" w:rsidRPr="00F60830" w:rsidRDefault="009F139B" w:rsidP="009F139B">
      <w:pPr>
        <w:numPr>
          <w:ilvl w:val="0"/>
          <w:numId w:val="2"/>
        </w:numPr>
        <w:autoSpaceDE/>
        <w:autoSpaceDN/>
        <w:adjustRightInd/>
        <w:textAlignment w:val="baseline"/>
        <w:rPr>
          <w:rFonts w:ascii="Calibri" w:eastAsia="Times New Roman" w:hAnsi="Calibri" w:cs="Calibri"/>
          <w:color w:val="000000"/>
          <w:sz w:val="22"/>
          <w:szCs w:val="22"/>
          <w:lang w:val="en-CA" w:eastAsia="en-CA"/>
        </w:rPr>
      </w:pPr>
      <w:r w:rsidRPr="00F60830">
        <w:rPr>
          <w:rFonts w:ascii="Calibri" w:eastAsia="Times New Roman" w:hAnsi="Calibri" w:cs="Calibri"/>
          <w:color w:val="000000"/>
          <w:sz w:val="22"/>
          <w:szCs w:val="22"/>
          <w:lang w:val="en-CA" w:eastAsia="en-CA"/>
        </w:rPr>
        <w:t>Club Team Training, Practices or Cross Training</w:t>
      </w:r>
    </w:p>
    <w:p w14:paraId="787431AA" w14:textId="77777777" w:rsidR="009F139B" w:rsidRPr="00F60830" w:rsidRDefault="009F139B" w:rsidP="009F139B">
      <w:pPr>
        <w:numPr>
          <w:ilvl w:val="0"/>
          <w:numId w:val="2"/>
        </w:numPr>
        <w:autoSpaceDE/>
        <w:autoSpaceDN/>
        <w:adjustRightInd/>
        <w:textAlignment w:val="baseline"/>
        <w:rPr>
          <w:rFonts w:ascii="Calibri" w:eastAsia="Times New Roman" w:hAnsi="Calibri" w:cs="Calibri"/>
          <w:color w:val="000000"/>
          <w:sz w:val="22"/>
          <w:szCs w:val="22"/>
          <w:lang w:val="en-CA" w:eastAsia="en-CA"/>
        </w:rPr>
      </w:pPr>
      <w:r w:rsidRPr="00F60830">
        <w:rPr>
          <w:rFonts w:ascii="Calibri" w:eastAsia="Times New Roman" w:hAnsi="Calibri" w:cs="Calibri"/>
          <w:color w:val="000000"/>
          <w:sz w:val="22"/>
          <w:szCs w:val="22"/>
          <w:lang w:val="en-CA" w:eastAsia="en-CA"/>
        </w:rPr>
        <w:t>Exhibition Games against other sanctioned PEI Clubs</w:t>
      </w:r>
    </w:p>
    <w:p w14:paraId="1CA23248" w14:textId="77777777" w:rsidR="009F139B" w:rsidRPr="00F60830" w:rsidRDefault="009F139B" w:rsidP="009F139B">
      <w:pPr>
        <w:numPr>
          <w:ilvl w:val="0"/>
          <w:numId w:val="2"/>
        </w:numPr>
        <w:autoSpaceDE/>
        <w:autoSpaceDN/>
        <w:adjustRightInd/>
        <w:textAlignment w:val="baseline"/>
        <w:rPr>
          <w:rFonts w:ascii="Calibri" w:eastAsia="Times New Roman" w:hAnsi="Calibri" w:cs="Calibri"/>
          <w:color w:val="000000"/>
          <w:sz w:val="22"/>
          <w:szCs w:val="22"/>
          <w:lang w:val="en-CA" w:eastAsia="en-CA"/>
        </w:rPr>
      </w:pPr>
      <w:r w:rsidRPr="00F60830">
        <w:rPr>
          <w:rFonts w:ascii="Calibri" w:eastAsia="Times New Roman" w:hAnsi="Calibri" w:cs="Calibri"/>
          <w:color w:val="000000"/>
          <w:sz w:val="22"/>
          <w:szCs w:val="22"/>
          <w:lang w:val="en-CA" w:eastAsia="en-CA"/>
        </w:rPr>
        <w:t>Fundraisers</w:t>
      </w:r>
    </w:p>
    <w:p w14:paraId="156FC0D0" w14:textId="77777777" w:rsidR="009F139B" w:rsidRPr="00F60830" w:rsidRDefault="009F139B" w:rsidP="009F139B">
      <w:pPr>
        <w:numPr>
          <w:ilvl w:val="0"/>
          <w:numId w:val="2"/>
        </w:numPr>
        <w:autoSpaceDE/>
        <w:autoSpaceDN/>
        <w:adjustRightInd/>
        <w:textAlignment w:val="baseline"/>
        <w:rPr>
          <w:rFonts w:ascii="Calibri" w:eastAsia="Times New Roman" w:hAnsi="Calibri" w:cs="Calibri"/>
          <w:color w:val="000000"/>
          <w:sz w:val="22"/>
          <w:szCs w:val="22"/>
          <w:lang w:val="en-CA" w:eastAsia="en-CA"/>
        </w:rPr>
      </w:pPr>
      <w:r w:rsidRPr="00F60830">
        <w:rPr>
          <w:rFonts w:ascii="Calibri" w:eastAsia="Times New Roman" w:hAnsi="Calibri" w:cs="Calibri"/>
          <w:color w:val="000000"/>
          <w:sz w:val="22"/>
          <w:szCs w:val="22"/>
          <w:lang w:val="en-CA" w:eastAsia="en-CA"/>
        </w:rPr>
        <w:t>Participation in Volleyball PEI sanctioned leagues or tournaments.</w:t>
      </w:r>
    </w:p>
    <w:p w14:paraId="7B449811" w14:textId="77777777" w:rsidR="009F139B" w:rsidRPr="00F60830" w:rsidRDefault="009F139B" w:rsidP="009F139B">
      <w:pPr>
        <w:numPr>
          <w:ilvl w:val="0"/>
          <w:numId w:val="2"/>
        </w:numPr>
        <w:autoSpaceDE/>
        <w:autoSpaceDN/>
        <w:adjustRightInd/>
        <w:textAlignment w:val="baseline"/>
        <w:rPr>
          <w:rFonts w:ascii="Calibri" w:eastAsia="Times New Roman" w:hAnsi="Calibri" w:cs="Calibri"/>
          <w:color w:val="000000"/>
          <w:sz w:val="22"/>
          <w:szCs w:val="22"/>
          <w:lang w:val="en-CA" w:eastAsia="en-CA"/>
        </w:rPr>
      </w:pPr>
      <w:r w:rsidRPr="00F60830">
        <w:rPr>
          <w:rFonts w:ascii="Calibri" w:eastAsia="Times New Roman" w:hAnsi="Calibri" w:cs="Calibri"/>
          <w:color w:val="000000"/>
          <w:sz w:val="22"/>
          <w:szCs w:val="22"/>
          <w:lang w:val="en-CA" w:eastAsia="en-CA"/>
        </w:rPr>
        <w:t>Team Building Activities</w:t>
      </w:r>
    </w:p>
    <w:p w14:paraId="118AC056" w14:textId="77777777" w:rsidR="009F139B" w:rsidRPr="00F60830" w:rsidRDefault="009F139B" w:rsidP="009F139B">
      <w:pPr>
        <w:autoSpaceDE/>
        <w:autoSpaceDN/>
        <w:adjustRightInd/>
        <w:rPr>
          <w:rFonts w:ascii="Calibri" w:eastAsia="Times New Roman" w:hAnsi="Calibri" w:cs="Calibri"/>
          <w:sz w:val="22"/>
          <w:szCs w:val="22"/>
          <w:lang w:val="en-CA" w:eastAsia="en-CA"/>
        </w:rPr>
      </w:pPr>
    </w:p>
    <w:p w14:paraId="130155F9" w14:textId="77777777" w:rsidR="009F139B" w:rsidRPr="00F60830" w:rsidRDefault="009F139B" w:rsidP="009F139B">
      <w:pPr>
        <w:autoSpaceDE/>
        <w:autoSpaceDN/>
        <w:adjustRightInd/>
        <w:rPr>
          <w:rFonts w:ascii="Calibri" w:eastAsia="Times New Roman" w:hAnsi="Calibri" w:cs="Calibri"/>
          <w:sz w:val="22"/>
          <w:szCs w:val="22"/>
          <w:lang w:val="en-CA" w:eastAsia="en-CA"/>
        </w:rPr>
      </w:pPr>
      <w:r w:rsidRPr="00F60830">
        <w:rPr>
          <w:rFonts w:ascii="Calibri" w:eastAsia="Times New Roman" w:hAnsi="Calibri" w:cs="Calibri"/>
          <w:sz w:val="22"/>
          <w:szCs w:val="22"/>
          <w:lang w:val="en-CA" w:eastAsia="en-CA"/>
        </w:rPr>
        <w:t>4.</w:t>
      </w:r>
      <w:r w:rsidRPr="00F60830">
        <w:rPr>
          <w:rFonts w:ascii="Calibri" w:eastAsia="Times New Roman" w:hAnsi="Calibri" w:cs="Calibri"/>
          <w:sz w:val="22"/>
          <w:szCs w:val="22"/>
          <w:lang w:val="en-CA" w:eastAsia="en-CA"/>
        </w:rPr>
        <w:tab/>
      </w:r>
      <w:r w:rsidRPr="00F60830">
        <w:rPr>
          <w:rFonts w:ascii="Calibri" w:eastAsia="Times New Roman" w:hAnsi="Calibri" w:cs="Calibri"/>
          <w:sz w:val="22"/>
          <w:szCs w:val="22"/>
          <w:u w:val="single"/>
          <w:lang w:val="en-CA" w:eastAsia="en-CA"/>
        </w:rPr>
        <w:t>Additional Sanctions Required</w:t>
      </w:r>
    </w:p>
    <w:p w14:paraId="354BE3CF" w14:textId="77777777" w:rsidR="009F139B" w:rsidRPr="00F60830" w:rsidRDefault="009F139B" w:rsidP="009F139B">
      <w:pPr>
        <w:autoSpaceDE/>
        <w:autoSpaceDN/>
        <w:adjustRightInd/>
        <w:rPr>
          <w:rFonts w:ascii="Calibri" w:eastAsia="Times New Roman" w:hAnsi="Calibri" w:cs="Calibri"/>
          <w:sz w:val="22"/>
          <w:szCs w:val="22"/>
          <w:lang w:val="en-CA" w:eastAsia="en-CA"/>
        </w:rPr>
      </w:pPr>
    </w:p>
    <w:p w14:paraId="3B6F5870" w14:textId="77777777" w:rsidR="009F139B" w:rsidRPr="00F60830" w:rsidRDefault="009F139B" w:rsidP="009F139B">
      <w:pPr>
        <w:autoSpaceDE/>
        <w:autoSpaceDN/>
        <w:adjustRightInd/>
        <w:ind w:left="720"/>
        <w:rPr>
          <w:rFonts w:ascii="Calibri" w:eastAsia="Times New Roman" w:hAnsi="Calibri" w:cs="Calibri"/>
          <w:sz w:val="22"/>
          <w:szCs w:val="22"/>
          <w:lang w:val="en-CA" w:eastAsia="en-CA"/>
        </w:rPr>
      </w:pPr>
      <w:r w:rsidRPr="00F60830">
        <w:rPr>
          <w:rFonts w:ascii="Calibri" w:eastAsia="Times New Roman" w:hAnsi="Calibri" w:cs="Calibri"/>
          <w:sz w:val="22"/>
          <w:szCs w:val="22"/>
          <w:lang w:val="en-CA" w:eastAsia="en-CA"/>
        </w:rPr>
        <w:t>4.1</w:t>
      </w:r>
      <w:r w:rsidRPr="00F60830">
        <w:rPr>
          <w:rFonts w:ascii="Calibri" w:eastAsia="Times New Roman" w:hAnsi="Calibri" w:cs="Calibri"/>
          <w:sz w:val="22"/>
          <w:szCs w:val="22"/>
          <w:lang w:val="en-CA" w:eastAsia="en-CA"/>
        </w:rPr>
        <w:tab/>
        <w:t>The activities listed below are NOT pre-sanctioned and require further approval from Volleyball PEI prior to being sanctioned”</w:t>
      </w:r>
    </w:p>
    <w:p w14:paraId="39A08B2B" w14:textId="77777777" w:rsidR="009F139B" w:rsidRPr="00F60830" w:rsidRDefault="009F139B" w:rsidP="009F139B">
      <w:pPr>
        <w:autoSpaceDE/>
        <w:autoSpaceDN/>
        <w:adjustRightInd/>
        <w:rPr>
          <w:rFonts w:ascii="Calibri" w:eastAsia="Times New Roman" w:hAnsi="Calibri" w:cs="Calibri"/>
          <w:sz w:val="22"/>
          <w:szCs w:val="22"/>
          <w:lang w:val="en-CA" w:eastAsia="en-CA"/>
        </w:rPr>
      </w:pPr>
    </w:p>
    <w:p w14:paraId="5F07B93A" w14:textId="77777777" w:rsidR="009F139B" w:rsidRPr="00F60830" w:rsidRDefault="009F139B" w:rsidP="009F139B">
      <w:pPr>
        <w:numPr>
          <w:ilvl w:val="0"/>
          <w:numId w:val="3"/>
        </w:numPr>
        <w:autoSpaceDE/>
        <w:autoSpaceDN/>
        <w:adjustRightInd/>
        <w:rPr>
          <w:rFonts w:ascii="Calibri" w:eastAsia="Times New Roman" w:hAnsi="Calibri" w:cs="Calibri"/>
          <w:sz w:val="22"/>
          <w:szCs w:val="22"/>
          <w:lang w:val="en-CA" w:eastAsia="en-CA"/>
        </w:rPr>
      </w:pPr>
      <w:r w:rsidRPr="00F60830">
        <w:rPr>
          <w:rFonts w:ascii="Calibri" w:eastAsia="Times New Roman" w:hAnsi="Calibri" w:cs="Calibri"/>
          <w:sz w:val="22"/>
          <w:szCs w:val="22"/>
          <w:lang w:val="en-CA" w:eastAsia="en-CA"/>
        </w:rPr>
        <w:t>Hosting a Tournament – A Full list of teams attending and their registration status with their province must be confirmed.</w:t>
      </w:r>
    </w:p>
    <w:p w14:paraId="4659C049" w14:textId="77777777" w:rsidR="009F139B" w:rsidRPr="00F60830" w:rsidRDefault="009F139B" w:rsidP="009F139B">
      <w:pPr>
        <w:numPr>
          <w:ilvl w:val="0"/>
          <w:numId w:val="3"/>
        </w:numPr>
        <w:autoSpaceDE/>
        <w:autoSpaceDN/>
        <w:adjustRightInd/>
        <w:rPr>
          <w:rFonts w:ascii="Calibri" w:eastAsia="Times New Roman" w:hAnsi="Calibri" w:cs="Calibri"/>
          <w:sz w:val="22"/>
          <w:szCs w:val="22"/>
          <w:lang w:val="en-CA" w:eastAsia="en-CA"/>
        </w:rPr>
      </w:pPr>
      <w:r w:rsidRPr="00F60830">
        <w:rPr>
          <w:rFonts w:ascii="Calibri" w:eastAsia="Times New Roman" w:hAnsi="Calibri" w:cs="Calibri"/>
          <w:sz w:val="22"/>
          <w:szCs w:val="22"/>
          <w:lang w:val="en-CA" w:eastAsia="en-CA"/>
        </w:rPr>
        <w:t>Out of Province Travel – All Sanctioned teams must send in a list of when they plan to travel and for what purpose (exhibition games or tournaments) so that the club hosting and the teams they are playing can be verified as registered.</w:t>
      </w:r>
    </w:p>
    <w:p w14:paraId="7C327EAB" w14:textId="77777777" w:rsidR="009F139B" w:rsidRPr="00F60830" w:rsidRDefault="009F139B" w:rsidP="009F139B">
      <w:pPr>
        <w:autoSpaceDE/>
        <w:autoSpaceDN/>
        <w:adjustRightInd/>
        <w:rPr>
          <w:rFonts w:ascii="Calibri" w:eastAsia="Times New Roman" w:hAnsi="Calibri" w:cs="Calibri"/>
          <w:sz w:val="22"/>
          <w:szCs w:val="22"/>
          <w:lang w:val="en-CA" w:eastAsia="en-CA"/>
        </w:rPr>
      </w:pPr>
    </w:p>
    <w:p w14:paraId="38325145" w14:textId="77777777" w:rsidR="009F139B" w:rsidRPr="00F60830" w:rsidRDefault="009F139B" w:rsidP="009F139B">
      <w:pPr>
        <w:autoSpaceDE/>
        <w:autoSpaceDN/>
        <w:adjustRightInd/>
        <w:ind w:firstLine="720"/>
        <w:rPr>
          <w:rFonts w:ascii="Calibri" w:eastAsia="Times New Roman" w:hAnsi="Calibri" w:cs="Calibri"/>
          <w:sz w:val="22"/>
          <w:szCs w:val="22"/>
          <w:lang w:val="en-CA" w:eastAsia="en-CA"/>
        </w:rPr>
      </w:pPr>
      <w:r w:rsidRPr="00F60830">
        <w:rPr>
          <w:rFonts w:ascii="Calibri" w:eastAsia="Times New Roman" w:hAnsi="Calibri" w:cs="Calibri"/>
          <w:sz w:val="22"/>
          <w:szCs w:val="22"/>
          <w:lang w:val="en-CA" w:eastAsia="en-CA"/>
        </w:rPr>
        <w:t>4.2</w:t>
      </w:r>
      <w:r w:rsidRPr="00F60830">
        <w:rPr>
          <w:rFonts w:ascii="Calibri" w:eastAsia="Times New Roman" w:hAnsi="Calibri" w:cs="Calibri"/>
          <w:sz w:val="22"/>
          <w:szCs w:val="22"/>
          <w:lang w:val="en-CA" w:eastAsia="en-CA"/>
        </w:rPr>
        <w:tab/>
      </w:r>
      <w:r w:rsidRPr="00F60830">
        <w:rPr>
          <w:rFonts w:ascii="Calibri" w:eastAsia="Times New Roman" w:hAnsi="Calibri" w:cs="Calibri"/>
          <w:b/>
          <w:bCs/>
          <w:sz w:val="22"/>
          <w:szCs w:val="22"/>
          <w:lang w:val="en-CA" w:eastAsia="en-CA"/>
        </w:rPr>
        <w:t>Requesting Additional Sanctions:</w:t>
      </w:r>
    </w:p>
    <w:p w14:paraId="7D649450" w14:textId="77777777" w:rsidR="009F139B" w:rsidRPr="00F60830" w:rsidRDefault="009F139B" w:rsidP="009F139B">
      <w:pPr>
        <w:autoSpaceDE/>
        <w:autoSpaceDN/>
        <w:adjustRightInd/>
        <w:rPr>
          <w:rFonts w:ascii="Calibri" w:eastAsia="Times New Roman" w:hAnsi="Calibri" w:cs="Calibri"/>
          <w:sz w:val="22"/>
          <w:szCs w:val="22"/>
          <w:lang w:val="en-CA" w:eastAsia="en-CA"/>
        </w:rPr>
      </w:pPr>
    </w:p>
    <w:p w14:paraId="169AAF82" w14:textId="77777777" w:rsidR="009F139B" w:rsidRPr="00F60830" w:rsidRDefault="009F139B" w:rsidP="009F139B">
      <w:pPr>
        <w:numPr>
          <w:ilvl w:val="0"/>
          <w:numId w:val="4"/>
        </w:numPr>
        <w:autoSpaceDE/>
        <w:autoSpaceDN/>
        <w:adjustRightInd/>
        <w:rPr>
          <w:rFonts w:ascii="Calibri" w:eastAsia="Times New Roman" w:hAnsi="Calibri" w:cs="Calibri"/>
          <w:sz w:val="22"/>
          <w:szCs w:val="22"/>
          <w:lang w:val="en-CA" w:eastAsia="en-CA"/>
        </w:rPr>
      </w:pPr>
      <w:r w:rsidRPr="00F60830">
        <w:rPr>
          <w:rFonts w:ascii="Calibri" w:eastAsia="Times New Roman" w:hAnsi="Calibri" w:cs="Calibri"/>
          <w:sz w:val="22"/>
          <w:szCs w:val="22"/>
          <w:lang w:val="en-CA" w:eastAsia="en-CA"/>
        </w:rPr>
        <w:t>The Sanction Request form can be found in the Appendix.</w:t>
      </w:r>
    </w:p>
    <w:p w14:paraId="474BDE2D" w14:textId="77777777" w:rsidR="009F139B" w:rsidRPr="00F60830" w:rsidRDefault="009F139B" w:rsidP="009F139B">
      <w:pPr>
        <w:numPr>
          <w:ilvl w:val="0"/>
          <w:numId w:val="4"/>
        </w:numPr>
        <w:autoSpaceDE/>
        <w:autoSpaceDN/>
        <w:adjustRightInd/>
        <w:rPr>
          <w:rFonts w:ascii="Calibri" w:eastAsia="Times New Roman" w:hAnsi="Calibri" w:cs="Calibri"/>
          <w:sz w:val="22"/>
          <w:szCs w:val="22"/>
          <w:lang w:val="en-CA" w:eastAsia="en-CA"/>
        </w:rPr>
      </w:pPr>
      <w:r w:rsidRPr="00F60830">
        <w:rPr>
          <w:rFonts w:ascii="Calibri" w:eastAsia="Times New Roman" w:hAnsi="Calibri" w:cs="Calibri"/>
          <w:sz w:val="22"/>
          <w:szCs w:val="22"/>
          <w:lang w:val="en-CA" w:eastAsia="en-CA"/>
        </w:rPr>
        <w:lastRenderedPageBreak/>
        <w:t>A Club Member requesting a sanction must submit the Sanction Request Form to Volleyball PEI at least fourteen (14) days prior to the competition.</w:t>
      </w:r>
    </w:p>
    <w:p w14:paraId="449736EB" w14:textId="77777777" w:rsidR="009F139B" w:rsidRPr="00F60830" w:rsidRDefault="009F139B" w:rsidP="009F139B">
      <w:pPr>
        <w:numPr>
          <w:ilvl w:val="0"/>
          <w:numId w:val="4"/>
        </w:numPr>
        <w:autoSpaceDE/>
        <w:autoSpaceDN/>
        <w:adjustRightInd/>
        <w:rPr>
          <w:rFonts w:ascii="Calibri" w:eastAsia="Times New Roman" w:hAnsi="Calibri" w:cs="Calibri"/>
          <w:sz w:val="22"/>
          <w:szCs w:val="22"/>
          <w:lang w:val="en-CA" w:eastAsia="en-CA"/>
        </w:rPr>
      </w:pPr>
      <w:r w:rsidRPr="00F60830">
        <w:rPr>
          <w:rFonts w:ascii="Calibri" w:eastAsia="Times New Roman" w:hAnsi="Calibri" w:cs="Calibri"/>
          <w:sz w:val="22"/>
          <w:szCs w:val="22"/>
          <w:lang w:val="en-CA" w:eastAsia="en-CA"/>
        </w:rPr>
        <w:t>The decision to accept, or not accept the additional sanction request will be at the sole discretion of Volleyball PEI.</w:t>
      </w:r>
    </w:p>
    <w:p w14:paraId="7822B5A7" w14:textId="77777777" w:rsidR="009F139B" w:rsidRPr="00F60830" w:rsidRDefault="009F139B" w:rsidP="009F139B">
      <w:pPr>
        <w:numPr>
          <w:ilvl w:val="0"/>
          <w:numId w:val="4"/>
        </w:numPr>
        <w:autoSpaceDE/>
        <w:autoSpaceDN/>
        <w:adjustRightInd/>
        <w:rPr>
          <w:rFonts w:ascii="Calibri" w:eastAsia="Times New Roman" w:hAnsi="Calibri" w:cs="Calibri"/>
          <w:sz w:val="22"/>
          <w:szCs w:val="22"/>
          <w:lang w:val="en-CA" w:eastAsia="en-CA"/>
        </w:rPr>
      </w:pPr>
      <w:r w:rsidRPr="00F60830">
        <w:rPr>
          <w:rFonts w:ascii="Calibri" w:eastAsia="Times New Roman" w:hAnsi="Calibri" w:cs="Calibri"/>
          <w:sz w:val="22"/>
          <w:szCs w:val="22"/>
          <w:lang w:val="en-CA" w:eastAsia="en-CA"/>
        </w:rPr>
        <w:t>If the Additional Sanction is denied, Volleyball PEI will provide reasons for its decision.</w:t>
      </w:r>
    </w:p>
    <w:p w14:paraId="669FB12A" w14:textId="77777777" w:rsidR="009F139B" w:rsidRPr="00F60830" w:rsidRDefault="009F139B" w:rsidP="009F139B">
      <w:pPr>
        <w:numPr>
          <w:ilvl w:val="0"/>
          <w:numId w:val="4"/>
        </w:numPr>
        <w:autoSpaceDE/>
        <w:autoSpaceDN/>
        <w:adjustRightInd/>
        <w:rPr>
          <w:rFonts w:ascii="Calibri" w:eastAsia="Times New Roman" w:hAnsi="Calibri" w:cs="Calibri"/>
          <w:sz w:val="22"/>
          <w:szCs w:val="22"/>
          <w:lang w:val="en-CA" w:eastAsia="en-CA"/>
        </w:rPr>
      </w:pPr>
      <w:r w:rsidRPr="00F60830">
        <w:rPr>
          <w:rFonts w:ascii="Calibri" w:eastAsia="Times New Roman" w:hAnsi="Calibri" w:cs="Calibri"/>
          <w:sz w:val="22"/>
          <w:szCs w:val="22"/>
          <w:lang w:val="en-CA" w:eastAsia="en-CA"/>
        </w:rPr>
        <w:t>An Additional Sanction is not effective until signed by the person of authority with Volleyball PEI</w:t>
      </w:r>
    </w:p>
    <w:p w14:paraId="175C8EDF" w14:textId="77777777" w:rsidR="009F139B" w:rsidRPr="00F60830" w:rsidRDefault="009F139B" w:rsidP="009F139B">
      <w:pPr>
        <w:autoSpaceDE/>
        <w:autoSpaceDN/>
        <w:adjustRightInd/>
        <w:rPr>
          <w:rFonts w:ascii="Calibri" w:eastAsia="Times New Roman" w:hAnsi="Calibri" w:cs="Calibri"/>
          <w:sz w:val="22"/>
          <w:szCs w:val="22"/>
          <w:lang w:val="en-CA" w:eastAsia="en-CA"/>
        </w:rPr>
      </w:pPr>
    </w:p>
    <w:p w14:paraId="54E1C917" w14:textId="77777777" w:rsidR="009F139B" w:rsidRPr="00F60830" w:rsidRDefault="009F139B" w:rsidP="009F139B">
      <w:pPr>
        <w:autoSpaceDE/>
        <w:autoSpaceDN/>
        <w:adjustRightInd/>
        <w:rPr>
          <w:rFonts w:ascii="Calibri" w:eastAsia="Times New Roman" w:hAnsi="Calibri" w:cs="Calibri"/>
          <w:sz w:val="22"/>
          <w:szCs w:val="22"/>
          <w:lang w:val="en-CA" w:eastAsia="en-CA"/>
        </w:rPr>
      </w:pPr>
      <w:r w:rsidRPr="00F60830">
        <w:rPr>
          <w:rFonts w:ascii="Calibri" w:eastAsia="Times New Roman" w:hAnsi="Calibri" w:cs="Calibri"/>
          <w:sz w:val="22"/>
          <w:szCs w:val="22"/>
          <w:lang w:val="en-CA" w:eastAsia="en-CA"/>
        </w:rPr>
        <w:t>5.</w:t>
      </w:r>
      <w:r w:rsidRPr="00F60830">
        <w:rPr>
          <w:rFonts w:ascii="Calibri" w:eastAsia="Times New Roman" w:hAnsi="Calibri" w:cs="Calibri"/>
          <w:sz w:val="22"/>
          <w:szCs w:val="22"/>
          <w:lang w:val="en-CA" w:eastAsia="en-CA"/>
        </w:rPr>
        <w:tab/>
      </w:r>
      <w:r w:rsidRPr="00F60830">
        <w:rPr>
          <w:rFonts w:ascii="Calibri" w:eastAsia="Times New Roman" w:hAnsi="Calibri" w:cs="Calibri"/>
          <w:sz w:val="22"/>
          <w:szCs w:val="22"/>
          <w:u w:val="single"/>
          <w:lang w:val="en-CA" w:eastAsia="en-CA"/>
        </w:rPr>
        <w:t>Sanctioning Requirements</w:t>
      </w:r>
    </w:p>
    <w:p w14:paraId="74EC6D84" w14:textId="77777777" w:rsidR="009F139B" w:rsidRPr="00F60830" w:rsidRDefault="009F139B" w:rsidP="009F139B">
      <w:pPr>
        <w:autoSpaceDE/>
        <w:autoSpaceDN/>
        <w:adjustRightInd/>
        <w:rPr>
          <w:rFonts w:ascii="Calibri" w:eastAsia="Times New Roman" w:hAnsi="Calibri" w:cs="Calibri"/>
          <w:sz w:val="22"/>
          <w:szCs w:val="22"/>
          <w:lang w:val="en-CA" w:eastAsia="en-CA"/>
        </w:rPr>
      </w:pPr>
    </w:p>
    <w:p w14:paraId="2D324BF4" w14:textId="77777777" w:rsidR="009F139B" w:rsidRPr="00F60830" w:rsidRDefault="009F139B" w:rsidP="009F139B">
      <w:pPr>
        <w:numPr>
          <w:ilvl w:val="0"/>
          <w:numId w:val="5"/>
        </w:numPr>
        <w:autoSpaceDE/>
        <w:autoSpaceDN/>
        <w:adjustRightInd/>
        <w:rPr>
          <w:rFonts w:ascii="Calibri" w:eastAsia="Times New Roman" w:hAnsi="Calibri" w:cs="Calibri"/>
          <w:color w:val="000000"/>
          <w:sz w:val="22"/>
          <w:szCs w:val="22"/>
          <w:lang w:val="en-CA" w:eastAsia="en-CA"/>
        </w:rPr>
      </w:pPr>
      <w:r w:rsidRPr="00F60830">
        <w:rPr>
          <w:rFonts w:ascii="Calibri" w:eastAsia="Times New Roman" w:hAnsi="Calibri" w:cs="Calibri"/>
          <w:sz w:val="22"/>
          <w:szCs w:val="22"/>
          <w:lang w:val="en-CA" w:eastAsia="en-CA"/>
        </w:rPr>
        <w:t>All Volleyball PEI sanctioned events, activities and competitions must follow the official rules of Volleyball PEI and Volleyball Canada.</w:t>
      </w:r>
    </w:p>
    <w:p w14:paraId="7D9891CD" w14:textId="77777777" w:rsidR="009F139B" w:rsidRPr="00F60830" w:rsidRDefault="009F139B" w:rsidP="009F139B">
      <w:pPr>
        <w:numPr>
          <w:ilvl w:val="0"/>
          <w:numId w:val="5"/>
        </w:numPr>
        <w:autoSpaceDE/>
        <w:autoSpaceDN/>
        <w:adjustRightInd/>
        <w:rPr>
          <w:rFonts w:ascii="Calibri" w:eastAsia="Times New Roman" w:hAnsi="Calibri" w:cs="Calibri"/>
          <w:color w:val="000000"/>
          <w:sz w:val="22"/>
          <w:szCs w:val="22"/>
          <w:lang w:val="en-CA" w:eastAsia="en-CA"/>
        </w:rPr>
      </w:pPr>
      <w:r w:rsidRPr="00F60830">
        <w:rPr>
          <w:rFonts w:ascii="Calibri" w:eastAsia="Times New Roman" w:hAnsi="Calibri" w:cs="Calibri"/>
          <w:color w:val="000000"/>
          <w:sz w:val="22"/>
          <w:szCs w:val="22"/>
          <w:lang w:val="en-CA" w:eastAsia="en-CA"/>
        </w:rPr>
        <w:t xml:space="preserve">All participants, athletes, coaches and officials participating in the activity, event or competition must be registered members in good standing with Volleyball PEI, unless deemed a </w:t>
      </w:r>
      <w:r w:rsidRPr="00EA550A">
        <w:rPr>
          <w:rFonts w:ascii="Calibri" w:eastAsia="Times New Roman" w:hAnsi="Calibri" w:cs="Calibri"/>
          <w:i/>
          <w:iCs/>
          <w:color w:val="000000"/>
          <w:sz w:val="22"/>
          <w:szCs w:val="22"/>
          <w:lang w:val="en-CA" w:eastAsia="en-CA"/>
        </w:rPr>
        <w:t>Guest</w:t>
      </w:r>
      <w:r w:rsidRPr="00F60830">
        <w:rPr>
          <w:rFonts w:ascii="Calibri" w:eastAsia="Times New Roman" w:hAnsi="Calibri" w:cs="Calibri"/>
          <w:i/>
          <w:iCs/>
          <w:color w:val="000000"/>
          <w:sz w:val="22"/>
          <w:szCs w:val="22"/>
          <w:lang w:val="en-CA" w:eastAsia="en-CA"/>
        </w:rPr>
        <w:t xml:space="preserve"> </w:t>
      </w:r>
      <w:r w:rsidRPr="00F60830">
        <w:rPr>
          <w:rFonts w:ascii="Calibri" w:eastAsia="Times New Roman" w:hAnsi="Calibri" w:cs="Calibri"/>
          <w:color w:val="000000"/>
          <w:sz w:val="22"/>
          <w:szCs w:val="22"/>
          <w:lang w:val="en-CA" w:eastAsia="en-CA"/>
        </w:rPr>
        <w:t>in accordance with item 8.</w:t>
      </w:r>
    </w:p>
    <w:p w14:paraId="611E4E39" w14:textId="77777777" w:rsidR="009F139B" w:rsidRPr="00F60830" w:rsidRDefault="009F139B" w:rsidP="009F139B">
      <w:pPr>
        <w:numPr>
          <w:ilvl w:val="0"/>
          <w:numId w:val="5"/>
        </w:numPr>
        <w:autoSpaceDE/>
        <w:autoSpaceDN/>
        <w:adjustRightInd/>
        <w:rPr>
          <w:rFonts w:ascii="Calibri" w:eastAsia="Times New Roman" w:hAnsi="Calibri" w:cs="Calibri"/>
          <w:color w:val="000000"/>
          <w:sz w:val="22"/>
          <w:szCs w:val="22"/>
          <w:lang w:val="en-CA" w:eastAsia="en-CA"/>
        </w:rPr>
      </w:pPr>
      <w:r w:rsidRPr="00F60830">
        <w:rPr>
          <w:rFonts w:ascii="Calibri" w:eastAsia="Times New Roman" w:hAnsi="Calibri" w:cs="Calibri"/>
          <w:color w:val="000000"/>
          <w:sz w:val="22"/>
          <w:szCs w:val="22"/>
          <w:lang w:val="en-CA" w:eastAsia="en-CA"/>
        </w:rPr>
        <w:t>For all sanctioned activity, all registered Guest coaches who are not members of Volleyball PEI or Volleyball Canada may be approved by Volleyball PEI on a case-by-case basis, and must be accompanied by a Volleyball PEI member in good standing during the sanctioned event.</w:t>
      </w:r>
    </w:p>
    <w:p w14:paraId="62ABB826" w14:textId="77777777" w:rsidR="009F139B" w:rsidRPr="00F60830" w:rsidRDefault="009F139B" w:rsidP="009F139B">
      <w:pPr>
        <w:numPr>
          <w:ilvl w:val="0"/>
          <w:numId w:val="5"/>
        </w:numPr>
        <w:autoSpaceDE/>
        <w:autoSpaceDN/>
        <w:adjustRightInd/>
        <w:rPr>
          <w:rFonts w:ascii="Calibri" w:eastAsia="Times New Roman" w:hAnsi="Calibri" w:cs="Calibri"/>
          <w:color w:val="000000"/>
          <w:sz w:val="22"/>
          <w:szCs w:val="22"/>
          <w:lang w:val="en-CA" w:eastAsia="en-CA"/>
        </w:rPr>
      </w:pPr>
      <w:r w:rsidRPr="00F60830">
        <w:rPr>
          <w:rFonts w:ascii="Calibri" w:eastAsia="Times New Roman" w:hAnsi="Calibri" w:cs="Calibri"/>
          <w:color w:val="000000"/>
          <w:sz w:val="22"/>
          <w:szCs w:val="22"/>
          <w:lang w:val="en-CA" w:eastAsia="en-CA"/>
        </w:rPr>
        <w:t>Events must be held within PEI where all necessary facility and equipment safety measures must be met.</w:t>
      </w:r>
    </w:p>
    <w:p w14:paraId="70C462AB" w14:textId="77777777" w:rsidR="009F139B" w:rsidRPr="00F60830" w:rsidRDefault="009F139B" w:rsidP="009F139B">
      <w:pPr>
        <w:numPr>
          <w:ilvl w:val="0"/>
          <w:numId w:val="5"/>
        </w:numPr>
        <w:autoSpaceDE/>
        <w:autoSpaceDN/>
        <w:adjustRightInd/>
        <w:rPr>
          <w:rFonts w:ascii="Calibri" w:eastAsia="Times New Roman" w:hAnsi="Calibri" w:cs="Calibri"/>
          <w:color w:val="000000"/>
          <w:sz w:val="22"/>
          <w:szCs w:val="22"/>
          <w:lang w:val="en-CA" w:eastAsia="en-CA"/>
        </w:rPr>
      </w:pPr>
      <w:r w:rsidRPr="00F60830">
        <w:rPr>
          <w:rFonts w:ascii="Calibri" w:eastAsia="Times New Roman" w:hAnsi="Calibri" w:cs="Calibri"/>
          <w:color w:val="000000"/>
          <w:sz w:val="22"/>
          <w:szCs w:val="22"/>
          <w:lang w:val="en-CA" w:eastAsia="en-CA"/>
        </w:rPr>
        <w:t xml:space="preserve">Event hosts must conduct themselves in a manner that adheres with Volleyball PEI’s Policies and Code of Conduct. </w:t>
      </w:r>
    </w:p>
    <w:p w14:paraId="390A244C" w14:textId="77777777" w:rsidR="009F139B" w:rsidRPr="00F60830" w:rsidRDefault="009F139B" w:rsidP="009F139B">
      <w:pPr>
        <w:numPr>
          <w:ilvl w:val="0"/>
          <w:numId w:val="5"/>
        </w:numPr>
        <w:autoSpaceDE/>
        <w:autoSpaceDN/>
        <w:adjustRightInd/>
        <w:rPr>
          <w:rFonts w:ascii="Calibri" w:eastAsia="Times New Roman" w:hAnsi="Calibri" w:cs="Calibri"/>
          <w:color w:val="000000"/>
          <w:sz w:val="22"/>
          <w:szCs w:val="22"/>
          <w:lang w:val="en-CA" w:eastAsia="en-CA"/>
        </w:rPr>
      </w:pPr>
      <w:r w:rsidRPr="00F60830">
        <w:rPr>
          <w:rFonts w:ascii="Calibri" w:eastAsia="Times New Roman" w:hAnsi="Calibri" w:cs="Calibri"/>
          <w:color w:val="000000"/>
          <w:sz w:val="22"/>
          <w:szCs w:val="22"/>
          <w:lang w:val="en-CA" w:eastAsia="en-CA"/>
        </w:rPr>
        <w:t>All events that include Volleyball PEI members only must ensure all event participants are at minimum, Recreational Members of Volleyball PEI.   If events involve participants from outside of PEI, all event participants must be FULL members of Volleyball or their respective PTA.</w:t>
      </w:r>
    </w:p>
    <w:p w14:paraId="551F39EC" w14:textId="77777777" w:rsidR="009F139B" w:rsidRPr="00F60830" w:rsidRDefault="009F139B" w:rsidP="009F139B">
      <w:pPr>
        <w:numPr>
          <w:ilvl w:val="0"/>
          <w:numId w:val="5"/>
        </w:numPr>
        <w:autoSpaceDE/>
        <w:autoSpaceDN/>
        <w:adjustRightInd/>
        <w:rPr>
          <w:rFonts w:ascii="Calibri" w:eastAsia="Times New Roman" w:hAnsi="Calibri" w:cs="Calibri"/>
          <w:color w:val="000000"/>
          <w:sz w:val="22"/>
          <w:szCs w:val="22"/>
          <w:lang w:val="en-CA" w:eastAsia="en-CA"/>
        </w:rPr>
      </w:pPr>
      <w:r w:rsidRPr="00F60830">
        <w:rPr>
          <w:rFonts w:ascii="Calibri" w:eastAsia="Times New Roman" w:hAnsi="Calibri" w:cs="Calibri"/>
          <w:color w:val="000000"/>
          <w:sz w:val="22"/>
          <w:szCs w:val="22"/>
          <w:lang w:val="en-CA" w:eastAsia="en-CA"/>
        </w:rPr>
        <w:t>The person applying for the Sanction must ensure that the minimum standard of Coaching Certification is in place (</w:t>
      </w:r>
      <w:proofErr w:type="spellStart"/>
      <w:r w:rsidRPr="00F60830">
        <w:rPr>
          <w:rFonts w:ascii="Calibri" w:eastAsia="Times New Roman" w:hAnsi="Calibri" w:cs="Calibri"/>
          <w:color w:val="000000"/>
          <w:sz w:val="22"/>
          <w:szCs w:val="22"/>
          <w:lang w:val="en-CA" w:eastAsia="en-CA"/>
        </w:rPr>
        <w:t>ie</w:t>
      </w:r>
      <w:proofErr w:type="spellEnd"/>
      <w:r w:rsidRPr="00F60830">
        <w:rPr>
          <w:rFonts w:ascii="Calibri" w:eastAsia="Times New Roman" w:hAnsi="Calibri" w:cs="Calibri"/>
          <w:color w:val="000000"/>
          <w:sz w:val="22"/>
          <w:szCs w:val="22"/>
          <w:lang w:val="en-CA" w:eastAsia="en-CA"/>
        </w:rPr>
        <w:t xml:space="preserve">. The coach running the event).   </w:t>
      </w:r>
    </w:p>
    <w:p w14:paraId="29FDE30F" w14:textId="77777777" w:rsidR="009F139B" w:rsidRPr="00F60830" w:rsidRDefault="009F139B" w:rsidP="009F139B">
      <w:pPr>
        <w:autoSpaceDE/>
        <w:autoSpaceDN/>
        <w:adjustRightInd/>
        <w:ind w:left="1080" w:firstLine="360"/>
        <w:rPr>
          <w:rFonts w:ascii="Calibri" w:eastAsia="Times New Roman" w:hAnsi="Calibri" w:cs="Calibri"/>
          <w:color w:val="000000"/>
          <w:sz w:val="22"/>
          <w:szCs w:val="22"/>
          <w:lang w:val="en-CA" w:eastAsia="en-CA"/>
        </w:rPr>
      </w:pPr>
      <w:r w:rsidRPr="00F60830">
        <w:rPr>
          <w:rFonts w:ascii="Calibri" w:eastAsia="Times New Roman" w:hAnsi="Calibri" w:cs="Calibri"/>
          <w:color w:val="000000"/>
          <w:sz w:val="22"/>
          <w:szCs w:val="22"/>
          <w:lang w:val="en-CA" w:eastAsia="en-CA"/>
        </w:rPr>
        <w:t>These standards include:</w:t>
      </w:r>
    </w:p>
    <w:p w14:paraId="0BFC8581" w14:textId="77777777" w:rsidR="009F139B" w:rsidRPr="00F60830" w:rsidRDefault="009F139B" w:rsidP="009F139B">
      <w:pPr>
        <w:autoSpaceDE/>
        <w:autoSpaceDN/>
        <w:adjustRightInd/>
        <w:ind w:left="1080" w:firstLine="360"/>
        <w:rPr>
          <w:rFonts w:ascii="Calibri" w:eastAsia="Times New Roman" w:hAnsi="Calibri" w:cs="Calibri"/>
          <w:color w:val="000000"/>
          <w:sz w:val="22"/>
          <w:szCs w:val="22"/>
          <w:lang w:val="en-CA" w:eastAsia="en-CA"/>
        </w:rPr>
      </w:pPr>
      <w:r w:rsidRPr="00F60830">
        <w:rPr>
          <w:rFonts w:ascii="Calibri" w:eastAsia="Times New Roman" w:hAnsi="Calibri" w:cs="Calibri"/>
          <w:color w:val="000000"/>
          <w:sz w:val="22"/>
          <w:szCs w:val="22"/>
          <w:lang w:val="en-CA" w:eastAsia="en-CA"/>
        </w:rPr>
        <w:t>-Volleyball Canada Foundations of Coaching E-Modules (</w:t>
      </w:r>
      <w:r w:rsidRPr="00F60830">
        <w:rPr>
          <w:rFonts w:ascii="Calibri" w:eastAsia="Times New Roman" w:hAnsi="Calibri" w:cs="Calibri"/>
          <w:i/>
          <w:iCs/>
          <w:color w:val="000000"/>
          <w:sz w:val="22"/>
          <w:szCs w:val="22"/>
          <w:lang w:val="en-CA" w:eastAsia="en-CA"/>
        </w:rPr>
        <w:t>required</w:t>
      </w:r>
      <w:r w:rsidRPr="00F60830">
        <w:rPr>
          <w:rFonts w:ascii="Calibri" w:eastAsia="Times New Roman" w:hAnsi="Calibri" w:cs="Calibri"/>
          <w:color w:val="000000"/>
          <w:sz w:val="22"/>
          <w:szCs w:val="22"/>
          <w:lang w:val="en-CA" w:eastAsia="en-CA"/>
        </w:rPr>
        <w:t>)</w:t>
      </w:r>
    </w:p>
    <w:p w14:paraId="719A4B2D" w14:textId="77777777" w:rsidR="009F139B" w:rsidRPr="00F60830" w:rsidRDefault="009F139B" w:rsidP="009F139B">
      <w:pPr>
        <w:autoSpaceDE/>
        <w:autoSpaceDN/>
        <w:adjustRightInd/>
        <w:ind w:left="1080" w:firstLine="360"/>
        <w:rPr>
          <w:rFonts w:ascii="Calibri" w:eastAsia="Times New Roman" w:hAnsi="Calibri" w:cs="Calibri"/>
          <w:color w:val="000000"/>
          <w:sz w:val="22"/>
          <w:szCs w:val="22"/>
          <w:lang w:val="en-CA" w:eastAsia="en-CA"/>
        </w:rPr>
      </w:pPr>
      <w:r w:rsidRPr="00F60830">
        <w:rPr>
          <w:rFonts w:ascii="Calibri" w:eastAsia="Times New Roman" w:hAnsi="Calibri" w:cs="Calibri"/>
          <w:color w:val="000000"/>
          <w:sz w:val="22"/>
          <w:szCs w:val="22"/>
          <w:lang w:val="en-CA" w:eastAsia="en-CA"/>
        </w:rPr>
        <w:t>-Making Ethical Decisions:  online evaluation (</w:t>
      </w:r>
      <w:r w:rsidRPr="00F60830">
        <w:rPr>
          <w:rFonts w:ascii="Calibri" w:eastAsia="Times New Roman" w:hAnsi="Calibri" w:cs="Calibri"/>
          <w:i/>
          <w:iCs/>
          <w:color w:val="000000"/>
          <w:sz w:val="22"/>
          <w:szCs w:val="22"/>
          <w:lang w:val="en-CA" w:eastAsia="en-CA"/>
        </w:rPr>
        <w:t>required</w:t>
      </w:r>
      <w:r w:rsidRPr="00F60830">
        <w:rPr>
          <w:rFonts w:ascii="Calibri" w:eastAsia="Times New Roman" w:hAnsi="Calibri" w:cs="Calibri"/>
          <w:color w:val="000000"/>
          <w:sz w:val="22"/>
          <w:szCs w:val="22"/>
          <w:lang w:val="en-CA" w:eastAsia="en-CA"/>
        </w:rPr>
        <w:t>)</w:t>
      </w:r>
    </w:p>
    <w:p w14:paraId="4742E8B8" w14:textId="77777777" w:rsidR="009F139B" w:rsidRPr="00F60830" w:rsidRDefault="009F139B" w:rsidP="009F139B">
      <w:pPr>
        <w:autoSpaceDE/>
        <w:autoSpaceDN/>
        <w:adjustRightInd/>
        <w:ind w:left="1080" w:firstLine="360"/>
        <w:rPr>
          <w:rFonts w:ascii="Calibri" w:eastAsia="Times New Roman" w:hAnsi="Calibri" w:cs="Calibri"/>
          <w:color w:val="000000"/>
          <w:sz w:val="22"/>
          <w:szCs w:val="22"/>
          <w:lang w:val="en-CA" w:eastAsia="en-CA"/>
        </w:rPr>
      </w:pPr>
      <w:r w:rsidRPr="00F60830">
        <w:rPr>
          <w:rFonts w:ascii="Calibri" w:eastAsia="Times New Roman" w:hAnsi="Calibri" w:cs="Calibri"/>
          <w:color w:val="000000"/>
          <w:sz w:val="22"/>
          <w:szCs w:val="22"/>
          <w:lang w:val="en-CA" w:eastAsia="en-CA"/>
        </w:rPr>
        <w:t>-Making Headway in Sport (</w:t>
      </w:r>
      <w:r w:rsidRPr="00F60830">
        <w:rPr>
          <w:rFonts w:ascii="Calibri" w:eastAsia="Times New Roman" w:hAnsi="Calibri" w:cs="Calibri"/>
          <w:i/>
          <w:iCs/>
          <w:color w:val="000000"/>
          <w:sz w:val="22"/>
          <w:szCs w:val="22"/>
          <w:lang w:val="en-CA" w:eastAsia="en-CA"/>
        </w:rPr>
        <w:t>required</w:t>
      </w:r>
      <w:r w:rsidRPr="00F60830">
        <w:rPr>
          <w:rFonts w:ascii="Calibri" w:eastAsia="Times New Roman" w:hAnsi="Calibri" w:cs="Calibri"/>
          <w:color w:val="000000"/>
          <w:sz w:val="22"/>
          <w:szCs w:val="22"/>
          <w:lang w:val="en-CA" w:eastAsia="en-CA"/>
        </w:rPr>
        <w:t>)</w:t>
      </w:r>
    </w:p>
    <w:p w14:paraId="6CE6BFEB" w14:textId="77777777" w:rsidR="009F139B" w:rsidRPr="00F60830" w:rsidRDefault="009F139B" w:rsidP="009F139B">
      <w:pPr>
        <w:autoSpaceDE/>
        <w:autoSpaceDN/>
        <w:adjustRightInd/>
        <w:ind w:left="1080" w:firstLine="360"/>
        <w:rPr>
          <w:rFonts w:ascii="Calibri" w:eastAsia="Times New Roman" w:hAnsi="Calibri" w:cs="Calibri"/>
          <w:i/>
          <w:iCs/>
          <w:color w:val="000000"/>
          <w:sz w:val="22"/>
          <w:szCs w:val="22"/>
          <w:lang w:val="en-CA" w:eastAsia="en-CA"/>
        </w:rPr>
      </w:pPr>
      <w:r w:rsidRPr="00F60830">
        <w:rPr>
          <w:rFonts w:ascii="Calibri" w:eastAsia="Times New Roman" w:hAnsi="Calibri" w:cs="Calibri"/>
          <w:color w:val="000000"/>
          <w:sz w:val="22"/>
          <w:szCs w:val="22"/>
          <w:lang w:val="en-CA" w:eastAsia="en-CA"/>
        </w:rPr>
        <w:t xml:space="preserve">-Development and/or Advanced Development Workshop </w:t>
      </w:r>
      <w:r w:rsidRPr="00F60830">
        <w:rPr>
          <w:rFonts w:ascii="Calibri" w:eastAsia="Times New Roman" w:hAnsi="Calibri" w:cs="Calibri"/>
          <w:i/>
          <w:iCs/>
          <w:color w:val="000000"/>
          <w:sz w:val="22"/>
          <w:szCs w:val="22"/>
          <w:lang w:val="en-CA" w:eastAsia="en-CA"/>
        </w:rPr>
        <w:t>(recommended)</w:t>
      </w:r>
    </w:p>
    <w:p w14:paraId="6B5D9BD8" w14:textId="77777777" w:rsidR="009F139B" w:rsidRPr="00F60830" w:rsidRDefault="009F139B" w:rsidP="009F139B">
      <w:pPr>
        <w:autoSpaceDE/>
        <w:autoSpaceDN/>
        <w:adjustRightInd/>
        <w:ind w:left="1080" w:firstLine="360"/>
        <w:rPr>
          <w:rFonts w:ascii="Calibri" w:eastAsia="Times New Roman" w:hAnsi="Calibri" w:cs="Calibri"/>
          <w:color w:val="000000"/>
          <w:sz w:val="22"/>
          <w:szCs w:val="22"/>
          <w:lang w:val="en-CA" w:eastAsia="en-CA"/>
        </w:rPr>
      </w:pPr>
      <w:r w:rsidRPr="00F60830">
        <w:rPr>
          <w:rFonts w:ascii="Calibri" w:eastAsia="Times New Roman" w:hAnsi="Calibri" w:cs="Calibri"/>
          <w:color w:val="000000"/>
          <w:sz w:val="22"/>
          <w:szCs w:val="22"/>
          <w:lang w:val="en-CA" w:eastAsia="en-CA"/>
        </w:rPr>
        <w:t>-Criminal Record Check and Vulnerable Sector Check completed.</w:t>
      </w:r>
    </w:p>
    <w:p w14:paraId="0130A8E1" w14:textId="77777777" w:rsidR="009F139B" w:rsidRPr="00F60830" w:rsidRDefault="009F139B" w:rsidP="009F139B">
      <w:pPr>
        <w:numPr>
          <w:ilvl w:val="0"/>
          <w:numId w:val="5"/>
        </w:numPr>
        <w:autoSpaceDE/>
        <w:autoSpaceDN/>
        <w:adjustRightInd/>
        <w:rPr>
          <w:rFonts w:ascii="Calibri" w:eastAsia="Times New Roman" w:hAnsi="Calibri" w:cs="Calibri"/>
          <w:color w:val="000000"/>
          <w:sz w:val="22"/>
          <w:szCs w:val="22"/>
          <w:lang w:val="en-CA" w:eastAsia="en-CA"/>
        </w:rPr>
      </w:pPr>
      <w:r w:rsidRPr="00F60830">
        <w:rPr>
          <w:rFonts w:ascii="Calibri" w:eastAsia="Times New Roman" w:hAnsi="Calibri" w:cs="Calibri"/>
          <w:color w:val="000000"/>
          <w:sz w:val="22"/>
          <w:szCs w:val="22"/>
          <w:lang w:val="en-CA" w:eastAsia="en-CA"/>
        </w:rPr>
        <w:t>Any/all use of Volleyball PEI trademarks or logos must have prior approval.</w:t>
      </w:r>
    </w:p>
    <w:p w14:paraId="42CB7982" w14:textId="77777777" w:rsidR="009F139B" w:rsidRPr="00F60830" w:rsidRDefault="009F139B" w:rsidP="009F139B">
      <w:pPr>
        <w:numPr>
          <w:ilvl w:val="0"/>
          <w:numId w:val="5"/>
        </w:numPr>
        <w:autoSpaceDE/>
        <w:autoSpaceDN/>
        <w:adjustRightInd/>
        <w:rPr>
          <w:rFonts w:ascii="Calibri" w:eastAsia="Times New Roman" w:hAnsi="Calibri" w:cs="Calibri"/>
          <w:color w:val="000000"/>
          <w:sz w:val="22"/>
          <w:szCs w:val="22"/>
          <w:lang w:val="en-CA" w:eastAsia="en-CA"/>
        </w:rPr>
      </w:pPr>
      <w:r w:rsidRPr="00F60830">
        <w:rPr>
          <w:rFonts w:ascii="Calibri" w:eastAsia="Times New Roman" w:hAnsi="Calibri" w:cs="Calibri"/>
          <w:color w:val="000000"/>
          <w:sz w:val="22"/>
          <w:szCs w:val="22"/>
          <w:lang w:val="en-CA" w:eastAsia="en-CA"/>
        </w:rPr>
        <w:t>Alcohol is prohibited to be sold by Event Organizers at all sanctioned events. Refer to the Volleyball PEI Code of Conduct regarding alcohol consumption by event participants.</w:t>
      </w:r>
    </w:p>
    <w:p w14:paraId="13014BCB" w14:textId="77777777" w:rsidR="009F139B" w:rsidRPr="00F60830" w:rsidRDefault="009F139B" w:rsidP="009F139B">
      <w:pPr>
        <w:autoSpaceDE/>
        <w:autoSpaceDN/>
        <w:adjustRightInd/>
        <w:rPr>
          <w:rFonts w:ascii="Calibri" w:eastAsia="Times New Roman" w:hAnsi="Calibri" w:cs="Calibri"/>
          <w:color w:val="000000"/>
          <w:sz w:val="22"/>
          <w:szCs w:val="22"/>
          <w:lang w:val="en-CA" w:eastAsia="en-CA"/>
        </w:rPr>
      </w:pPr>
    </w:p>
    <w:p w14:paraId="33C56857" w14:textId="77777777" w:rsidR="009F139B" w:rsidRPr="00F60830" w:rsidRDefault="009F139B" w:rsidP="009F139B">
      <w:pPr>
        <w:autoSpaceDE/>
        <w:autoSpaceDN/>
        <w:adjustRightInd/>
        <w:rPr>
          <w:rFonts w:ascii="Calibri" w:eastAsia="Times New Roman" w:hAnsi="Calibri" w:cs="Calibri"/>
          <w:sz w:val="22"/>
          <w:szCs w:val="22"/>
          <w:u w:val="single"/>
          <w:lang w:val="en-CA" w:eastAsia="en-CA"/>
        </w:rPr>
      </w:pPr>
      <w:r w:rsidRPr="00F60830">
        <w:rPr>
          <w:rFonts w:ascii="Calibri" w:eastAsia="Times New Roman" w:hAnsi="Calibri" w:cs="Calibri"/>
          <w:sz w:val="22"/>
          <w:szCs w:val="22"/>
          <w:lang w:val="en-CA" w:eastAsia="en-CA"/>
        </w:rPr>
        <w:t>6.</w:t>
      </w:r>
      <w:r w:rsidRPr="00F60830">
        <w:rPr>
          <w:rFonts w:ascii="Calibri" w:eastAsia="Times New Roman" w:hAnsi="Calibri" w:cs="Calibri"/>
          <w:sz w:val="22"/>
          <w:szCs w:val="22"/>
          <w:lang w:val="en-CA" w:eastAsia="en-CA"/>
        </w:rPr>
        <w:tab/>
      </w:r>
      <w:r w:rsidRPr="00F60830">
        <w:rPr>
          <w:rFonts w:ascii="Calibri" w:eastAsia="Times New Roman" w:hAnsi="Calibri" w:cs="Calibri"/>
          <w:sz w:val="22"/>
          <w:szCs w:val="22"/>
          <w:u w:val="single"/>
          <w:lang w:val="en-CA" w:eastAsia="en-CA"/>
        </w:rPr>
        <w:t>Benefits of Sanctioning</w:t>
      </w:r>
    </w:p>
    <w:p w14:paraId="374090EC" w14:textId="77777777" w:rsidR="009F139B" w:rsidRPr="00F60830" w:rsidRDefault="009F139B" w:rsidP="009F139B">
      <w:pPr>
        <w:autoSpaceDE/>
        <w:autoSpaceDN/>
        <w:adjustRightInd/>
        <w:rPr>
          <w:rFonts w:ascii="Calibri" w:eastAsia="Times New Roman" w:hAnsi="Calibri" w:cs="Calibri"/>
          <w:sz w:val="22"/>
          <w:szCs w:val="22"/>
          <w:lang w:val="en-CA" w:eastAsia="en-CA"/>
        </w:rPr>
      </w:pPr>
    </w:p>
    <w:p w14:paraId="430473DE" w14:textId="77777777" w:rsidR="009F139B" w:rsidRPr="00F60830" w:rsidRDefault="009F139B" w:rsidP="009F139B">
      <w:pPr>
        <w:numPr>
          <w:ilvl w:val="0"/>
          <w:numId w:val="6"/>
        </w:numPr>
        <w:autoSpaceDE/>
        <w:autoSpaceDN/>
        <w:adjustRightInd/>
        <w:rPr>
          <w:rFonts w:ascii="Calibri" w:eastAsia="Times New Roman" w:hAnsi="Calibri" w:cs="Calibri"/>
          <w:sz w:val="22"/>
          <w:szCs w:val="22"/>
          <w:lang w:val="en-CA" w:eastAsia="en-CA"/>
        </w:rPr>
      </w:pPr>
      <w:r w:rsidRPr="00F60830">
        <w:rPr>
          <w:rFonts w:ascii="Calibri" w:eastAsia="Times New Roman" w:hAnsi="Calibri" w:cs="Calibri"/>
          <w:sz w:val="22"/>
          <w:szCs w:val="22"/>
          <w:lang w:val="en-CA" w:eastAsia="en-CA"/>
        </w:rPr>
        <w:t>Access to Volleyball PEI Insurance</w:t>
      </w:r>
    </w:p>
    <w:p w14:paraId="1CDDE617" w14:textId="77777777" w:rsidR="009F139B" w:rsidRPr="00F60830" w:rsidRDefault="009F139B" w:rsidP="009F139B">
      <w:pPr>
        <w:numPr>
          <w:ilvl w:val="0"/>
          <w:numId w:val="6"/>
        </w:numPr>
        <w:autoSpaceDE/>
        <w:autoSpaceDN/>
        <w:adjustRightInd/>
        <w:rPr>
          <w:rFonts w:ascii="Calibri" w:eastAsia="Times New Roman" w:hAnsi="Calibri" w:cs="Calibri"/>
          <w:sz w:val="22"/>
          <w:szCs w:val="22"/>
          <w:lang w:val="en-CA" w:eastAsia="en-CA"/>
        </w:rPr>
      </w:pPr>
      <w:r w:rsidRPr="00F60830">
        <w:rPr>
          <w:rFonts w:ascii="Calibri" w:eastAsia="Times New Roman" w:hAnsi="Calibri" w:cs="Calibri"/>
          <w:sz w:val="22"/>
          <w:szCs w:val="22"/>
          <w:lang w:val="en-CA" w:eastAsia="en-CA"/>
        </w:rPr>
        <w:t>Certificate of Insurance issued to the facility for the length of the event.</w:t>
      </w:r>
    </w:p>
    <w:p w14:paraId="07D0BD0D" w14:textId="77777777" w:rsidR="009F139B" w:rsidRPr="00F60830" w:rsidRDefault="009F139B" w:rsidP="009F139B">
      <w:pPr>
        <w:numPr>
          <w:ilvl w:val="0"/>
          <w:numId w:val="6"/>
        </w:numPr>
        <w:autoSpaceDE/>
        <w:autoSpaceDN/>
        <w:adjustRightInd/>
        <w:rPr>
          <w:rFonts w:ascii="Calibri" w:eastAsia="Times New Roman" w:hAnsi="Calibri" w:cs="Calibri"/>
          <w:sz w:val="22"/>
          <w:szCs w:val="22"/>
          <w:lang w:val="en-CA" w:eastAsia="en-CA"/>
        </w:rPr>
      </w:pPr>
      <w:r w:rsidRPr="00F60830">
        <w:rPr>
          <w:rFonts w:ascii="Calibri" w:eastAsia="Times New Roman" w:hAnsi="Calibri" w:cs="Calibri"/>
          <w:sz w:val="22"/>
          <w:szCs w:val="22"/>
          <w:lang w:val="en-CA" w:eastAsia="en-CA"/>
        </w:rPr>
        <w:t>All event information can be posted on Volleyball PEI’s website and social media platforms to promote the date, location, cost.</w:t>
      </w:r>
    </w:p>
    <w:p w14:paraId="6DF15424" w14:textId="77777777" w:rsidR="009F139B" w:rsidRPr="00F60830" w:rsidRDefault="009F139B" w:rsidP="009F139B">
      <w:pPr>
        <w:numPr>
          <w:ilvl w:val="0"/>
          <w:numId w:val="6"/>
        </w:numPr>
        <w:autoSpaceDE/>
        <w:autoSpaceDN/>
        <w:adjustRightInd/>
        <w:rPr>
          <w:rFonts w:ascii="Calibri" w:eastAsia="Times New Roman" w:hAnsi="Calibri" w:cs="Calibri"/>
          <w:sz w:val="22"/>
          <w:szCs w:val="22"/>
          <w:lang w:val="en-CA" w:eastAsia="en-CA"/>
        </w:rPr>
      </w:pPr>
      <w:r w:rsidRPr="00F60830">
        <w:rPr>
          <w:rFonts w:ascii="Calibri" w:eastAsia="Times New Roman" w:hAnsi="Calibri" w:cs="Calibri"/>
          <w:sz w:val="22"/>
          <w:szCs w:val="22"/>
          <w:lang w:val="en-CA" w:eastAsia="en-CA"/>
        </w:rPr>
        <w:t>Ability to register and collect all fees from registrants for your event online through VPEI’s registration system.</w:t>
      </w:r>
    </w:p>
    <w:p w14:paraId="5E35E0AA" w14:textId="77777777" w:rsidR="009F139B" w:rsidRPr="00F60830" w:rsidRDefault="009F139B" w:rsidP="009F139B">
      <w:pPr>
        <w:numPr>
          <w:ilvl w:val="0"/>
          <w:numId w:val="6"/>
        </w:numPr>
        <w:autoSpaceDE/>
        <w:autoSpaceDN/>
        <w:adjustRightInd/>
        <w:rPr>
          <w:rFonts w:ascii="Calibri" w:eastAsia="Times New Roman" w:hAnsi="Calibri" w:cs="Calibri"/>
          <w:sz w:val="22"/>
          <w:szCs w:val="22"/>
          <w:lang w:val="en-CA" w:eastAsia="en-CA"/>
        </w:rPr>
      </w:pPr>
      <w:r w:rsidRPr="00F60830">
        <w:rPr>
          <w:rFonts w:ascii="Calibri" w:eastAsia="Times New Roman" w:hAnsi="Calibri" w:cs="Calibri"/>
          <w:sz w:val="22"/>
          <w:szCs w:val="22"/>
          <w:lang w:val="en-CA" w:eastAsia="en-CA"/>
        </w:rPr>
        <w:lastRenderedPageBreak/>
        <w:t xml:space="preserve">Unsanctioned events </w:t>
      </w:r>
      <w:r w:rsidRPr="00F60830">
        <w:rPr>
          <w:rFonts w:ascii="Calibri" w:eastAsia="Times New Roman" w:hAnsi="Calibri" w:cs="Calibri"/>
          <w:color w:val="000000"/>
          <w:sz w:val="22"/>
          <w:szCs w:val="22"/>
          <w:lang w:val="en-CA" w:eastAsia="en-CA"/>
        </w:rPr>
        <w:t>will NOT be promoted on Volleyball PEI’s website and social media platforms.</w:t>
      </w:r>
    </w:p>
    <w:p w14:paraId="53F8AFB3" w14:textId="77777777" w:rsidR="009F139B" w:rsidRPr="00F60830" w:rsidRDefault="009F139B" w:rsidP="009F139B">
      <w:pPr>
        <w:autoSpaceDE/>
        <w:autoSpaceDN/>
        <w:adjustRightInd/>
        <w:rPr>
          <w:rFonts w:ascii="Calibri" w:eastAsia="Times New Roman" w:hAnsi="Calibri" w:cs="Calibri"/>
          <w:sz w:val="22"/>
          <w:szCs w:val="22"/>
          <w:lang w:val="en-CA" w:eastAsia="en-CA"/>
        </w:rPr>
      </w:pPr>
    </w:p>
    <w:p w14:paraId="06794CFC" w14:textId="77777777" w:rsidR="009F139B" w:rsidRPr="00F60830" w:rsidRDefault="009F139B" w:rsidP="009F139B">
      <w:pPr>
        <w:autoSpaceDE/>
        <w:autoSpaceDN/>
        <w:adjustRightInd/>
        <w:rPr>
          <w:rFonts w:ascii="Calibri" w:eastAsia="Times New Roman" w:hAnsi="Calibri" w:cs="Calibri"/>
          <w:sz w:val="22"/>
          <w:szCs w:val="22"/>
          <w:u w:val="single"/>
          <w:lang w:val="en-CA" w:eastAsia="en-CA"/>
        </w:rPr>
      </w:pPr>
      <w:r w:rsidRPr="00F60830">
        <w:rPr>
          <w:rFonts w:ascii="Calibri" w:eastAsia="Times New Roman" w:hAnsi="Calibri" w:cs="Calibri"/>
          <w:color w:val="000000"/>
          <w:sz w:val="22"/>
          <w:szCs w:val="22"/>
          <w:lang w:val="en-CA" w:eastAsia="en-CA"/>
        </w:rPr>
        <w:t>7.</w:t>
      </w:r>
      <w:r w:rsidRPr="00F60830">
        <w:rPr>
          <w:rFonts w:ascii="Calibri" w:eastAsia="Times New Roman" w:hAnsi="Calibri" w:cs="Calibri"/>
          <w:b/>
          <w:bCs/>
          <w:color w:val="000000"/>
          <w:sz w:val="22"/>
          <w:szCs w:val="22"/>
          <w:lang w:val="en-CA" w:eastAsia="en-CA"/>
        </w:rPr>
        <w:tab/>
        <w:t xml:space="preserve"> </w:t>
      </w:r>
      <w:r w:rsidRPr="00F60830">
        <w:rPr>
          <w:rFonts w:ascii="Calibri" w:eastAsia="Times New Roman" w:hAnsi="Calibri" w:cs="Calibri"/>
          <w:color w:val="000000"/>
          <w:sz w:val="22"/>
          <w:szCs w:val="22"/>
          <w:u w:val="single"/>
          <w:lang w:val="en-CA" w:eastAsia="en-CA"/>
        </w:rPr>
        <w:t>Sanction Fees</w:t>
      </w:r>
    </w:p>
    <w:p w14:paraId="768B02AF" w14:textId="77777777" w:rsidR="009F139B" w:rsidRPr="00F60830" w:rsidRDefault="009F139B" w:rsidP="009F139B">
      <w:pPr>
        <w:autoSpaceDE/>
        <w:autoSpaceDN/>
        <w:adjustRightInd/>
        <w:rPr>
          <w:rFonts w:ascii="Calibri" w:eastAsia="Times New Roman" w:hAnsi="Calibri" w:cs="Calibri"/>
          <w:sz w:val="22"/>
          <w:szCs w:val="22"/>
          <w:u w:val="single"/>
          <w:lang w:val="en-CA" w:eastAsia="en-CA"/>
        </w:rPr>
      </w:pPr>
    </w:p>
    <w:p w14:paraId="4DF2FB0B" w14:textId="77777777" w:rsidR="009F139B" w:rsidRPr="00F60830" w:rsidRDefault="009F139B" w:rsidP="009F139B">
      <w:pPr>
        <w:autoSpaceDE/>
        <w:autoSpaceDN/>
        <w:adjustRightInd/>
        <w:ind w:firstLine="720"/>
        <w:rPr>
          <w:rFonts w:ascii="Calibri" w:eastAsia="Times New Roman" w:hAnsi="Calibri" w:cs="Calibri"/>
          <w:color w:val="000000"/>
          <w:sz w:val="22"/>
          <w:szCs w:val="22"/>
          <w:lang w:val="en-CA" w:eastAsia="en-CA"/>
        </w:rPr>
      </w:pPr>
      <w:r w:rsidRPr="00F60830">
        <w:rPr>
          <w:rFonts w:ascii="Calibri" w:eastAsia="Times New Roman" w:hAnsi="Calibri" w:cs="Calibri"/>
          <w:color w:val="000000"/>
          <w:sz w:val="22"/>
          <w:szCs w:val="22"/>
          <w:lang w:val="en-CA" w:eastAsia="en-CA"/>
        </w:rPr>
        <w:t>Sanctioning fee is $25.00 per club for the playing season (Sept.1-Aug.31).</w:t>
      </w:r>
    </w:p>
    <w:p w14:paraId="7D95BE6B" w14:textId="77777777" w:rsidR="009F139B" w:rsidRPr="00F60830" w:rsidRDefault="009F139B" w:rsidP="009F139B">
      <w:pPr>
        <w:autoSpaceDE/>
        <w:autoSpaceDN/>
        <w:adjustRightInd/>
        <w:rPr>
          <w:rFonts w:ascii="Calibri" w:eastAsia="Times New Roman" w:hAnsi="Calibri" w:cs="Calibri"/>
          <w:color w:val="000000"/>
          <w:sz w:val="22"/>
          <w:szCs w:val="22"/>
          <w:lang w:val="en-CA" w:eastAsia="en-CA"/>
        </w:rPr>
      </w:pPr>
    </w:p>
    <w:p w14:paraId="74B6FE83" w14:textId="77777777" w:rsidR="009F139B" w:rsidRPr="00F60830" w:rsidRDefault="009F139B" w:rsidP="009F139B">
      <w:pPr>
        <w:autoSpaceDE/>
        <w:autoSpaceDN/>
        <w:adjustRightInd/>
        <w:rPr>
          <w:rFonts w:ascii="Calibri" w:eastAsia="Times New Roman" w:hAnsi="Calibri" w:cs="Calibri"/>
          <w:color w:val="000000"/>
          <w:sz w:val="22"/>
          <w:szCs w:val="22"/>
          <w:lang w:val="en-CA" w:eastAsia="en-CA"/>
        </w:rPr>
      </w:pPr>
      <w:r w:rsidRPr="00F60830">
        <w:rPr>
          <w:rFonts w:ascii="Calibri" w:eastAsia="Times New Roman" w:hAnsi="Calibri" w:cs="Calibri"/>
          <w:color w:val="000000"/>
          <w:sz w:val="22"/>
          <w:szCs w:val="22"/>
          <w:lang w:val="en-CA" w:eastAsia="en-CA"/>
        </w:rPr>
        <w:t>8.</w:t>
      </w:r>
      <w:r w:rsidRPr="00F60830">
        <w:rPr>
          <w:rFonts w:ascii="Calibri" w:eastAsia="Times New Roman" w:hAnsi="Calibri" w:cs="Calibri"/>
          <w:color w:val="000000"/>
          <w:sz w:val="22"/>
          <w:szCs w:val="22"/>
          <w:lang w:val="en-CA" w:eastAsia="en-CA"/>
        </w:rPr>
        <w:tab/>
      </w:r>
      <w:r w:rsidRPr="00F60830">
        <w:rPr>
          <w:rFonts w:ascii="Calibri" w:eastAsia="Times New Roman" w:hAnsi="Calibri" w:cs="Calibri"/>
          <w:color w:val="000000"/>
          <w:sz w:val="22"/>
          <w:szCs w:val="22"/>
          <w:u w:val="single"/>
          <w:lang w:val="en-CA" w:eastAsia="en-CA"/>
        </w:rPr>
        <w:t>Guests</w:t>
      </w:r>
    </w:p>
    <w:p w14:paraId="2B4EDA4F" w14:textId="77777777" w:rsidR="009F139B" w:rsidRPr="00F60830" w:rsidRDefault="009F139B" w:rsidP="009F139B">
      <w:pPr>
        <w:autoSpaceDE/>
        <w:autoSpaceDN/>
        <w:adjustRightInd/>
        <w:rPr>
          <w:rFonts w:ascii="Calibri" w:eastAsia="Times New Roman" w:hAnsi="Calibri" w:cs="Calibri"/>
          <w:color w:val="000000"/>
          <w:sz w:val="22"/>
          <w:szCs w:val="22"/>
          <w:lang w:val="en-CA" w:eastAsia="en-CA"/>
        </w:rPr>
      </w:pPr>
    </w:p>
    <w:p w14:paraId="0B19BFC6" w14:textId="77777777" w:rsidR="009F139B" w:rsidRPr="00F60830" w:rsidRDefault="009F139B" w:rsidP="009F139B">
      <w:pPr>
        <w:autoSpaceDE/>
        <w:autoSpaceDN/>
        <w:adjustRightInd/>
        <w:ind w:left="720"/>
        <w:rPr>
          <w:rFonts w:ascii="Calibri" w:eastAsia="Times New Roman" w:hAnsi="Calibri" w:cs="Calibri"/>
          <w:color w:val="000000"/>
          <w:sz w:val="22"/>
          <w:szCs w:val="22"/>
          <w:lang w:val="en-CA" w:eastAsia="en-CA"/>
        </w:rPr>
      </w:pPr>
      <w:r w:rsidRPr="00F60830">
        <w:rPr>
          <w:rFonts w:ascii="Calibri" w:eastAsia="Times New Roman" w:hAnsi="Calibri" w:cs="Calibri"/>
          <w:color w:val="000000"/>
          <w:sz w:val="22"/>
          <w:szCs w:val="22"/>
          <w:lang w:val="en-CA" w:eastAsia="en-CA"/>
        </w:rPr>
        <w:t xml:space="preserve">Non-members of Volleyball PEI are considered guests if they are a FULL member with another province’s volleyball association. </w:t>
      </w:r>
    </w:p>
    <w:p w14:paraId="75DED5CF" w14:textId="77777777" w:rsidR="009F139B" w:rsidRPr="00F60830" w:rsidRDefault="009F139B" w:rsidP="009F139B">
      <w:pPr>
        <w:autoSpaceDE/>
        <w:autoSpaceDN/>
        <w:adjustRightInd/>
        <w:rPr>
          <w:rFonts w:ascii="Calibri" w:eastAsia="Times New Roman" w:hAnsi="Calibri" w:cs="Calibri"/>
          <w:color w:val="000000"/>
          <w:sz w:val="22"/>
          <w:szCs w:val="22"/>
          <w:lang w:val="en-CA" w:eastAsia="en-CA"/>
        </w:rPr>
      </w:pPr>
    </w:p>
    <w:p w14:paraId="00BD5FF6" w14:textId="77777777" w:rsidR="009F139B" w:rsidRPr="00F60830" w:rsidRDefault="009F139B" w:rsidP="009F139B">
      <w:pPr>
        <w:autoSpaceDE/>
        <w:autoSpaceDN/>
        <w:adjustRightInd/>
        <w:rPr>
          <w:rFonts w:ascii="Calibri" w:eastAsia="Times New Roman" w:hAnsi="Calibri" w:cs="Calibri"/>
          <w:color w:val="000000"/>
          <w:sz w:val="22"/>
          <w:szCs w:val="22"/>
          <w:lang w:val="en-CA" w:eastAsia="en-CA"/>
        </w:rPr>
      </w:pPr>
      <w:r w:rsidRPr="00F60830">
        <w:rPr>
          <w:rFonts w:ascii="Calibri" w:eastAsia="Times New Roman" w:hAnsi="Calibri" w:cs="Calibri"/>
          <w:color w:val="000000"/>
          <w:sz w:val="22"/>
          <w:szCs w:val="22"/>
          <w:lang w:val="en-CA" w:eastAsia="en-CA"/>
        </w:rPr>
        <w:t>9.</w:t>
      </w:r>
      <w:r w:rsidRPr="00F60830">
        <w:rPr>
          <w:rFonts w:ascii="Calibri" w:eastAsia="Times New Roman" w:hAnsi="Calibri" w:cs="Calibri"/>
          <w:color w:val="000000"/>
          <w:sz w:val="22"/>
          <w:szCs w:val="22"/>
          <w:lang w:val="en-CA" w:eastAsia="en-CA"/>
        </w:rPr>
        <w:tab/>
      </w:r>
      <w:r w:rsidRPr="00F60830">
        <w:rPr>
          <w:rFonts w:ascii="Calibri" w:eastAsia="Times New Roman" w:hAnsi="Calibri" w:cs="Calibri"/>
          <w:color w:val="000000"/>
          <w:sz w:val="22"/>
          <w:szCs w:val="22"/>
          <w:u w:val="single"/>
          <w:lang w:val="en-CA" w:eastAsia="en-CA"/>
        </w:rPr>
        <w:t>Sanction Refusal</w:t>
      </w:r>
    </w:p>
    <w:p w14:paraId="7C171A49" w14:textId="77777777" w:rsidR="009F139B" w:rsidRPr="00F60830" w:rsidRDefault="009F139B" w:rsidP="009F139B">
      <w:pPr>
        <w:autoSpaceDE/>
        <w:autoSpaceDN/>
        <w:adjustRightInd/>
        <w:rPr>
          <w:rFonts w:ascii="Calibri" w:eastAsia="Times New Roman" w:hAnsi="Calibri" w:cs="Calibri"/>
          <w:color w:val="000000"/>
          <w:sz w:val="22"/>
          <w:szCs w:val="22"/>
          <w:lang w:val="en-CA" w:eastAsia="en-CA"/>
        </w:rPr>
      </w:pPr>
    </w:p>
    <w:p w14:paraId="1D584C06" w14:textId="77777777" w:rsidR="009F139B" w:rsidRPr="00F60830" w:rsidRDefault="009F139B" w:rsidP="009F139B">
      <w:pPr>
        <w:autoSpaceDE/>
        <w:autoSpaceDN/>
        <w:adjustRightInd/>
        <w:ind w:left="720"/>
        <w:rPr>
          <w:rFonts w:ascii="Calibri" w:eastAsia="Times New Roman" w:hAnsi="Calibri" w:cs="Calibri"/>
          <w:color w:val="000000"/>
          <w:sz w:val="22"/>
          <w:szCs w:val="22"/>
          <w:lang w:val="en-CA" w:eastAsia="en-CA"/>
        </w:rPr>
      </w:pPr>
      <w:r w:rsidRPr="00F60830">
        <w:rPr>
          <w:rFonts w:ascii="Calibri" w:eastAsia="Times New Roman" w:hAnsi="Calibri" w:cs="Calibri"/>
          <w:color w:val="000000"/>
          <w:sz w:val="22"/>
          <w:szCs w:val="22"/>
          <w:lang w:val="en-CA" w:eastAsia="en-CA"/>
        </w:rPr>
        <w:t xml:space="preserve">Volleyball PEI may refuse or cancel a sanction for the following reason(s), including but not limited to:  </w:t>
      </w:r>
    </w:p>
    <w:p w14:paraId="5F69379A" w14:textId="77777777" w:rsidR="009F139B" w:rsidRPr="00F60830" w:rsidRDefault="009F139B" w:rsidP="009F139B">
      <w:pPr>
        <w:autoSpaceDE/>
        <w:autoSpaceDN/>
        <w:adjustRightInd/>
        <w:ind w:left="720"/>
        <w:rPr>
          <w:rFonts w:ascii="Calibri" w:eastAsia="Times New Roman" w:hAnsi="Calibri" w:cs="Calibri"/>
          <w:color w:val="000000"/>
          <w:sz w:val="22"/>
          <w:szCs w:val="22"/>
          <w:lang w:val="en-CA" w:eastAsia="en-CA"/>
        </w:rPr>
      </w:pPr>
    </w:p>
    <w:p w14:paraId="6286FC57" w14:textId="77777777" w:rsidR="009F139B" w:rsidRPr="00F60830" w:rsidRDefault="009F139B" w:rsidP="009F139B">
      <w:pPr>
        <w:numPr>
          <w:ilvl w:val="0"/>
          <w:numId w:val="7"/>
        </w:numPr>
        <w:autoSpaceDE/>
        <w:autoSpaceDN/>
        <w:adjustRightInd/>
        <w:rPr>
          <w:rFonts w:ascii="Calibri" w:eastAsia="Times New Roman" w:hAnsi="Calibri" w:cs="Calibri"/>
          <w:sz w:val="22"/>
          <w:szCs w:val="22"/>
          <w:lang w:val="en-CA" w:eastAsia="en-CA"/>
        </w:rPr>
      </w:pPr>
      <w:r w:rsidRPr="00F60830">
        <w:rPr>
          <w:rFonts w:ascii="Calibri" w:eastAsia="Times New Roman" w:hAnsi="Calibri" w:cs="Calibri"/>
          <w:color w:val="000000"/>
          <w:sz w:val="22"/>
          <w:szCs w:val="22"/>
          <w:lang w:val="en-CA" w:eastAsia="en-CA"/>
        </w:rPr>
        <w:t>Poor prior performance of a sanctioned event, activity or competition;</w:t>
      </w:r>
    </w:p>
    <w:p w14:paraId="6F8B76EF" w14:textId="76D42D31" w:rsidR="009F139B" w:rsidRPr="00F60830" w:rsidRDefault="009F139B" w:rsidP="009F139B">
      <w:pPr>
        <w:numPr>
          <w:ilvl w:val="0"/>
          <w:numId w:val="7"/>
        </w:numPr>
        <w:autoSpaceDE/>
        <w:autoSpaceDN/>
        <w:adjustRightInd/>
        <w:rPr>
          <w:rFonts w:ascii="Calibri" w:eastAsia="Times New Roman" w:hAnsi="Calibri" w:cs="Calibri"/>
          <w:sz w:val="22"/>
          <w:szCs w:val="22"/>
          <w:lang w:val="en-CA" w:eastAsia="en-CA"/>
        </w:rPr>
      </w:pPr>
      <w:r w:rsidRPr="00F60830">
        <w:rPr>
          <w:rFonts w:ascii="Calibri" w:eastAsia="Times New Roman" w:hAnsi="Calibri" w:cs="Calibri"/>
          <w:color w:val="000000"/>
          <w:sz w:val="22"/>
          <w:szCs w:val="22"/>
          <w:lang w:val="en-CA" w:eastAsia="en-CA"/>
        </w:rPr>
        <w:t xml:space="preserve">Concerns that the Member Club requesting the sanction is not capable of meeting Volleyball </w:t>
      </w:r>
      <w:r>
        <w:rPr>
          <w:rFonts w:ascii="Calibri" w:eastAsia="Times New Roman" w:hAnsi="Calibri" w:cs="Calibri"/>
          <w:color w:val="000000"/>
          <w:sz w:val="22"/>
          <w:szCs w:val="22"/>
          <w:lang w:val="en-CA" w:eastAsia="en-CA"/>
        </w:rPr>
        <w:t xml:space="preserve">    </w:t>
      </w:r>
      <w:r w:rsidRPr="00F60830">
        <w:rPr>
          <w:rFonts w:ascii="Calibri" w:eastAsia="Times New Roman" w:hAnsi="Calibri" w:cs="Calibri"/>
          <w:color w:val="000000"/>
          <w:sz w:val="22"/>
          <w:szCs w:val="22"/>
          <w:lang w:val="en-CA" w:eastAsia="en-CA"/>
        </w:rPr>
        <w:t xml:space="preserve">PEI’s sanctioning / safety requirements or other factors related to operations; </w:t>
      </w:r>
    </w:p>
    <w:p w14:paraId="545EAD27" w14:textId="77777777" w:rsidR="009F139B" w:rsidRPr="00F60830" w:rsidRDefault="009F139B" w:rsidP="009F139B">
      <w:pPr>
        <w:numPr>
          <w:ilvl w:val="0"/>
          <w:numId w:val="7"/>
        </w:numPr>
        <w:autoSpaceDE/>
        <w:autoSpaceDN/>
        <w:adjustRightInd/>
        <w:rPr>
          <w:rFonts w:ascii="Calibri" w:eastAsia="Times New Roman" w:hAnsi="Calibri" w:cs="Calibri"/>
          <w:sz w:val="22"/>
          <w:szCs w:val="22"/>
          <w:lang w:val="en-CA" w:eastAsia="en-CA"/>
        </w:rPr>
      </w:pPr>
      <w:r w:rsidRPr="00F60830">
        <w:rPr>
          <w:rFonts w:ascii="Calibri" w:eastAsia="Times New Roman" w:hAnsi="Calibri" w:cs="Calibri"/>
          <w:color w:val="000000"/>
          <w:sz w:val="22"/>
          <w:szCs w:val="22"/>
          <w:lang w:val="en-CA" w:eastAsia="en-CA"/>
        </w:rPr>
        <w:t>Insufficient time to process the sanctioning request;</w:t>
      </w:r>
    </w:p>
    <w:p w14:paraId="4F259499" w14:textId="77777777" w:rsidR="009F139B" w:rsidRPr="00F60830" w:rsidRDefault="009F139B" w:rsidP="009F139B">
      <w:pPr>
        <w:numPr>
          <w:ilvl w:val="0"/>
          <w:numId w:val="7"/>
        </w:numPr>
        <w:autoSpaceDE/>
        <w:autoSpaceDN/>
        <w:adjustRightInd/>
        <w:rPr>
          <w:rFonts w:ascii="Calibri" w:eastAsia="Times New Roman" w:hAnsi="Calibri" w:cs="Calibri"/>
          <w:sz w:val="22"/>
          <w:szCs w:val="22"/>
          <w:lang w:val="en-CA" w:eastAsia="en-CA"/>
        </w:rPr>
      </w:pPr>
      <w:r w:rsidRPr="00F60830">
        <w:rPr>
          <w:rFonts w:ascii="Calibri" w:eastAsia="Times New Roman" w:hAnsi="Calibri" w:cs="Calibri"/>
          <w:color w:val="000000"/>
          <w:sz w:val="22"/>
          <w:szCs w:val="22"/>
          <w:lang w:val="en-CA" w:eastAsia="en-CA"/>
        </w:rPr>
        <w:t>Incomplete sanctioning request;</w:t>
      </w:r>
    </w:p>
    <w:p w14:paraId="6FC28CD8" w14:textId="77777777" w:rsidR="009F139B" w:rsidRPr="00F60830" w:rsidRDefault="009F139B" w:rsidP="009F139B">
      <w:pPr>
        <w:numPr>
          <w:ilvl w:val="0"/>
          <w:numId w:val="7"/>
        </w:numPr>
        <w:autoSpaceDE/>
        <w:autoSpaceDN/>
        <w:adjustRightInd/>
        <w:rPr>
          <w:rFonts w:ascii="Calibri" w:eastAsia="Times New Roman" w:hAnsi="Calibri" w:cs="Calibri"/>
          <w:sz w:val="22"/>
          <w:szCs w:val="22"/>
          <w:lang w:val="en-CA" w:eastAsia="en-CA"/>
        </w:rPr>
      </w:pPr>
      <w:r w:rsidRPr="00F60830">
        <w:rPr>
          <w:rFonts w:ascii="Calibri" w:eastAsia="Times New Roman" w:hAnsi="Calibri" w:cs="Calibri"/>
          <w:color w:val="000000"/>
          <w:sz w:val="22"/>
          <w:szCs w:val="22"/>
          <w:lang w:val="en-CA" w:eastAsia="en-CA"/>
        </w:rPr>
        <w:t>Failure to pay the sanctioning fee</w:t>
      </w:r>
    </w:p>
    <w:p w14:paraId="15A21D74" w14:textId="77777777" w:rsidR="009F139B" w:rsidRPr="00F60830" w:rsidRDefault="009F139B" w:rsidP="009F139B">
      <w:pPr>
        <w:numPr>
          <w:ilvl w:val="0"/>
          <w:numId w:val="7"/>
        </w:numPr>
        <w:autoSpaceDE/>
        <w:autoSpaceDN/>
        <w:adjustRightInd/>
        <w:rPr>
          <w:rFonts w:ascii="Calibri" w:eastAsia="Times New Roman" w:hAnsi="Calibri" w:cs="Calibri"/>
          <w:sz w:val="22"/>
          <w:szCs w:val="22"/>
          <w:lang w:val="en-CA" w:eastAsia="en-CA"/>
        </w:rPr>
      </w:pPr>
      <w:r w:rsidRPr="00F60830">
        <w:rPr>
          <w:rFonts w:ascii="Calibri" w:eastAsia="Times New Roman" w:hAnsi="Calibri" w:cs="Calibri"/>
          <w:color w:val="000000"/>
          <w:sz w:val="22"/>
          <w:szCs w:val="22"/>
          <w:lang w:val="en-CA" w:eastAsia="en-CA"/>
        </w:rPr>
        <w:t>Being deemed a member not in good standing;</w:t>
      </w:r>
    </w:p>
    <w:p w14:paraId="07509CAC" w14:textId="77777777" w:rsidR="009F139B" w:rsidRPr="00F60830" w:rsidRDefault="009F139B" w:rsidP="009F139B">
      <w:pPr>
        <w:numPr>
          <w:ilvl w:val="0"/>
          <w:numId w:val="7"/>
        </w:numPr>
        <w:autoSpaceDE/>
        <w:autoSpaceDN/>
        <w:adjustRightInd/>
        <w:rPr>
          <w:rFonts w:ascii="Calibri" w:eastAsia="Times New Roman" w:hAnsi="Calibri" w:cs="Calibri"/>
          <w:sz w:val="22"/>
          <w:szCs w:val="22"/>
          <w:lang w:val="en-CA" w:eastAsia="en-CA"/>
        </w:rPr>
      </w:pPr>
      <w:r w:rsidRPr="00F60830">
        <w:rPr>
          <w:rFonts w:ascii="Calibri" w:eastAsia="Times New Roman" w:hAnsi="Calibri" w:cs="Calibri"/>
          <w:color w:val="000000"/>
          <w:sz w:val="22"/>
          <w:szCs w:val="22"/>
          <w:lang w:val="en-CA" w:eastAsia="en-CA"/>
        </w:rPr>
        <w:t>Failing to comply with the conditions of the sanction;</w:t>
      </w:r>
    </w:p>
    <w:p w14:paraId="3A97286F" w14:textId="77777777" w:rsidR="009F139B" w:rsidRPr="00F60830" w:rsidRDefault="009F139B" w:rsidP="009F139B">
      <w:pPr>
        <w:numPr>
          <w:ilvl w:val="0"/>
          <w:numId w:val="7"/>
        </w:numPr>
        <w:autoSpaceDE/>
        <w:autoSpaceDN/>
        <w:adjustRightInd/>
        <w:rPr>
          <w:rFonts w:ascii="Calibri" w:eastAsia="Times New Roman" w:hAnsi="Calibri" w:cs="Calibri"/>
          <w:sz w:val="22"/>
          <w:szCs w:val="22"/>
          <w:lang w:val="en-CA" w:eastAsia="en-CA"/>
        </w:rPr>
      </w:pPr>
      <w:r w:rsidRPr="00F60830">
        <w:rPr>
          <w:rFonts w:ascii="Calibri" w:eastAsia="Times New Roman" w:hAnsi="Calibri" w:cs="Calibri"/>
          <w:color w:val="000000"/>
          <w:sz w:val="22"/>
          <w:szCs w:val="22"/>
          <w:lang w:val="en-CA" w:eastAsia="en-CA"/>
        </w:rPr>
        <w:t xml:space="preserve">Any other issue or matter which Volleyball PEI deems a concern which may affect Volleyball </w:t>
      </w:r>
      <w:r>
        <w:rPr>
          <w:rFonts w:ascii="Calibri" w:eastAsia="Times New Roman" w:hAnsi="Calibri" w:cs="Calibri"/>
          <w:color w:val="000000"/>
          <w:sz w:val="22"/>
          <w:szCs w:val="22"/>
          <w:lang w:val="en-CA" w:eastAsia="en-CA"/>
        </w:rPr>
        <w:t xml:space="preserve">   </w:t>
      </w:r>
      <w:r w:rsidRPr="00F60830">
        <w:rPr>
          <w:rFonts w:ascii="Calibri" w:eastAsia="Times New Roman" w:hAnsi="Calibri" w:cs="Calibri"/>
          <w:color w:val="000000"/>
          <w:sz w:val="22"/>
          <w:szCs w:val="22"/>
          <w:lang w:val="en-CA" w:eastAsia="en-CA"/>
        </w:rPr>
        <w:t>PEI’s ability to obtain insurance coverage, or;</w:t>
      </w:r>
    </w:p>
    <w:p w14:paraId="53F6FBC5" w14:textId="77777777" w:rsidR="009F139B" w:rsidRPr="00F60830" w:rsidRDefault="009F139B" w:rsidP="009F139B">
      <w:pPr>
        <w:numPr>
          <w:ilvl w:val="0"/>
          <w:numId w:val="7"/>
        </w:numPr>
        <w:autoSpaceDE/>
        <w:autoSpaceDN/>
        <w:adjustRightInd/>
        <w:rPr>
          <w:rFonts w:ascii="Calibri" w:eastAsia="Times New Roman" w:hAnsi="Calibri" w:cs="Calibri"/>
          <w:sz w:val="22"/>
          <w:szCs w:val="22"/>
          <w:lang w:val="en-CA" w:eastAsia="en-CA"/>
        </w:rPr>
      </w:pPr>
      <w:r w:rsidRPr="00F60830">
        <w:rPr>
          <w:rFonts w:ascii="Calibri" w:eastAsia="Times New Roman" w:hAnsi="Calibri" w:cs="Calibri"/>
          <w:color w:val="000000"/>
          <w:sz w:val="22"/>
          <w:szCs w:val="22"/>
          <w:lang w:val="en-CA" w:eastAsia="en-CA"/>
        </w:rPr>
        <w:t>Such other matters as Volleyball PEI may consider in preserving the reputation of the association and/or reasonable safety concerns.</w:t>
      </w:r>
    </w:p>
    <w:p w14:paraId="45259F6A" w14:textId="77777777" w:rsidR="009F139B" w:rsidRPr="00F60830" w:rsidRDefault="009F139B" w:rsidP="009F139B">
      <w:pPr>
        <w:autoSpaceDE/>
        <w:autoSpaceDN/>
        <w:adjustRightInd/>
        <w:rPr>
          <w:rFonts w:ascii="Calibri" w:eastAsia="Times New Roman" w:hAnsi="Calibri" w:cs="Calibri"/>
          <w:color w:val="000000"/>
          <w:sz w:val="22"/>
          <w:szCs w:val="22"/>
          <w:lang w:val="en-CA" w:eastAsia="en-CA"/>
        </w:rPr>
      </w:pPr>
    </w:p>
    <w:p w14:paraId="4F618018" w14:textId="77777777" w:rsidR="009F139B" w:rsidRPr="00F60830" w:rsidRDefault="009F139B" w:rsidP="009F139B">
      <w:pPr>
        <w:autoSpaceDE/>
        <w:autoSpaceDN/>
        <w:adjustRightInd/>
        <w:rPr>
          <w:rFonts w:ascii="Calibri" w:eastAsia="Times New Roman" w:hAnsi="Calibri" w:cs="Calibri"/>
          <w:color w:val="000000"/>
          <w:sz w:val="22"/>
          <w:szCs w:val="22"/>
          <w:lang w:val="en-CA" w:eastAsia="en-CA"/>
        </w:rPr>
      </w:pPr>
      <w:r w:rsidRPr="00F60830">
        <w:rPr>
          <w:rFonts w:ascii="Calibri" w:eastAsia="Times New Roman" w:hAnsi="Calibri" w:cs="Calibri"/>
          <w:color w:val="000000"/>
          <w:sz w:val="22"/>
          <w:szCs w:val="22"/>
          <w:lang w:val="en-CA" w:eastAsia="en-CA"/>
        </w:rPr>
        <w:t>10.</w:t>
      </w:r>
      <w:r w:rsidRPr="00F60830">
        <w:rPr>
          <w:rFonts w:ascii="Calibri" w:eastAsia="Times New Roman" w:hAnsi="Calibri" w:cs="Calibri"/>
          <w:color w:val="000000"/>
          <w:sz w:val="22"/>
          <w:szCs w:val="22"/>
          <w:lang w:val="en-CA" w:eastAsia="en-CA"/>
        </w:rPr>
        <w:tab/>
      </w:r>
      <w:r w:rsidRPr="00F60830">
        <w:rPr>
          <w:rFonts w:ascii="Calibri" w:eastAsia="Times New Roman" w:hAnsi="Calibri" w:cs="Calibri"/>
          <w:color w:val="000000"/>
          <w:sz w:val="22"/>
          <w:szCs w:val="22"/>
          <w:u w:val="single"/>
          <w:lang w:val="en-CA" w:eastAsia="en-CA"/>
        </w:rPr>
        <w:t>Violations</w:t>
      </w:r>
    </w:p>
    <w:p w14:paraId="6A7C09B5" w14:textId="77777777" w:rsidR="009F139B" w:rsidRPr="00F60830" w:rsidRDefault="009F139B" w:rsidP="009F139B">
      <w:pPr>
        <w:autoSpaceDE/>
        <w:autoSpaceDN/>
        <w:adjustRightInd/>
        <w:rPr>
          <w:rFonts w:ascii="Calibri" w:eastAsia="Times New Roman" w:hAnsi="Calibri" w:cs="Calibri"/>
          <w:color w:val="000000"/>
          <w:sz w:val="22"/>
          <w:szCs w:val="22"/>
          <w:lang w:val="en-CA" w:eastAsia="en-CA"/>
        </w:rPr>
      </w:pPr>
    </w:p>
    <w:p w14:paraId="338D61A9" w14:textId="77777777" w:rsidR="009F139B" w:rsidRPr="00F60830" w:rsidRDefault="009F139B" w:rsidP="009F139B">
      <w:pPr>
        <w:autoSpaceDE/>
        <w:autoSpaceDN/>
        <w:adjustRightInd/>
        <w:ind w:left="720"/>
        <w:rPr>
          <w:rFonts w:ascii="Calibri" w:eastAsia="Times New Roman" w:hAnsi="Calibri" w:cs="Calibri"/>
          <w:color w:val="000000"/>
          <w:sz w:val="22"/>
          <w:szCs w:val="22"/>
          <w:lang w:val="en-CA" w:eastAsia="en-CA"/>
        </w:rPr>
      </w:pPr>
      <w:r w:rsidRPr="00F60830">
        <w:rPr>
          <w:rFonts w:ascii="Calibri" w:eastAsia="Times New Roman" w:hAnsi="Calibri" w:cs="Calibri"/>
          <w:color w:val="000000"/>
          <w:sz w:val="22"/>
          <w:szCs w:val="22"/>
          <w:lang w:val="en-CA" w:eastAsia="en-CA"/>
        </w:rPr>
        <w:t>Conduct that violates this Policy may be subject to sanctions pursuant to Volleyball PEI’s policies related to discipline and complaints.</w:t>
      </w:r>
    </w:p>
    <w:p w14:paraId="51E8625E" w14:textId="77777777" w:rsidR="009F139B" w:rsidRPr="00F60830" w:rsidRDefault="009F139B" w:rsidP="009F139B">
      <w:pPr>
        <w:autoSpaceDE/>
        <w:autoSpaceDN/>
        <w:adjustRightInd/>
        <w:rPr>
          <w:rFonts w:ascii="Calibri" w:eastAsia="Times New Roman" w:hAnsi="Calibri" w:cs="Calibri"/>
          <w:color w:val="000000"/>
          <w:sz w:val="22"/>
          <w:szCs w:val="22"/>
          <w:lang w:val="en-CA" w:eastAsia="en-CA"/>
        </w:rPr>
      </w:pPr>
    </w:p>
    <w:p w14:paraId="5B127F0C" w14:textId="77777777" w:rsidR="009F139B" w:rsidRPr="00F60830" w:rsidRDefault="009F139B" w:rsidP="009F139B">
      <w:pPr>
        <w:autoSpaceDE/>
        <w:autoSpaceDN/>
        <w:adjustRightInd/>
        <w:rPr>
          <w:rFonts w:ascii="Calibri" w:eastAsia="Times New Roman" w:hAnsi="Calibri" w:cs="Calibri"/>
          <w:color w:val="000000"/>
          <w:sz w:val="22"/>
          <w:szCs w:val="22"/>
          <w:lang w:val="en-CA" w:eastAsia="en-CA"/>
        </w:rPr>
      </w:pPr>
      <w:r w:rsidRPr="00F60830">
        <w:rPr>
          <w:rFonts w:ascii="Calibri" w:eastAsia="Times New Roman" w:hAnsi="Calibri" w:cs="Calibri"/>
          <w:color w:val="000000"/>
          <w:sz w:val="22"/>
          <w:szCs w:val="22"/>
          <w:lang w:val="en-CA" w:eastAsia="en-CA"/>
        </w:rPr>
        <w:t>11.</w:t>
      </w:r>
      <w:r w:rsidRPr="00F60830">
        <w:rPr>
          <w:rFonts w:ascii="Calibri" w:eastAsia="Times New Roman" w:hAnsi="Calibri" w:cs="Calibri"/>
          <w:color w:val="000000"/>
          <w:sz w:val="22"/>
          <w:szCs w:val="22"/>
          <w:lang w:val="en-CA" w:eastAsia="en-CA"/>
        </w:rPr>
        <w:tab/>
      </w:r>
      <w:r w:rsidRPr="00F60830">
        <w:rPr>
          <w:rFonts w:ascii="Calibri" w:eastAsia="Times New Roman" w:hAnsi="Calibri" w:cs="Calibri"/>
          <w:color w:val="000000"/>
          <w:sz w:val="22"/>
          <w:szCs w:val="22"/>
          <w:u w:val="single"/>
          <w:lang w:val="en-CA" w:eastAsia="en-CA"/>
        </w:rPr>
        <w:t>Suspension</w:t>
      </w:r>
    </w:p>
    <w:p w14:paraId="6FA0D376" w14:textId="77777777" w:rsidR="009F139B" w:rsidRPr="00F60830" w:rsidRDefault="009F139B" w:rsidP="009F139B">
      <w:pPr>
        <w:autoSpaceDE/>
        <w:autoSpaceDN/>
        <w:adjustRightInd/>
        <w:rPr>
          <w:rFonts w:ascii="Calibri" w:eastAsia="Times New Roman" w:hAnsi="Calibri" w:cs="Calibri"/>
          <w:color w:val="000000"/>
          <w:sz w:val="22"/>
          <w:szCs w:val="22"/>
          <w:lang w:val="en-CA" w:eastAsia="en-CA"/>
        </w:rPr>
      </w:pPr>
    </w:p>
    <w:p w14:paraId="07DD497C" w14:textId="77777777" w:rsidR="009F139B" w:rsidRPr="00F60830" w:rsidRDefault="009F139B" w:rsidP="009F139B">
      <w:pPr>
        <w:autoSpaceDE/>
        <w:autoSpaceDN/>
        <w:adjustRightInd/>
        <w:ind w:left="720"/>
        <w:rPr>
          <w:rFonts w:ascii="Calibri" w:eastAsia="Times New Roman" w:hAnsi="Calibri" w:cs="Calibri"/>
          <w:color w:val="000000"/>
          <w:sz w:val="22"/>
          <w:szCs w:val="22"/>
          <w:lang w:val="en-CA" w:eastAsia="en-CA"/>
        </w:rPr>
      </w:pPr>
      <w:r w:rsidRPr="00F60830">
        <w:rPr>
          <w:rFonts w:ascii="Calibri" w:eastAsia="Times New Roman" w:hAnsi="Calibri" w:cs="Calibri"/>
          <w:color w:val="000000"/>
          <w:sz w:val="22"/>
          <w:szCs w:val="22"/>
          <w:lang w:val="en-CA" w:eastAsia="en-CA"/>
        </w:rPr>
        <w:t>Any event that takes place without a sanction or with a sanction that is not reflective of the event is subject to being suspended by Volleyball PEI for a period of time, at the discretion of Volleyball PEI.</w:t>
      </w:r>
    </w:p>
    <w:p w14:paraId="4F58D803" w14:textId="77777777" w:rsidR="009F139B" w:rsidRPr="00F60830" w:rsidRDefault="009F139B" w:rsidP="009F139B">
      <w:pPr>
        <w:autoSpaceDE/>
        <w:autoSpaceDN/>
        <w:adjustRightInd/>
        <w:rPr>
          <w:rFonts w:ascii="Calibri" w:eastAsia="Times New Roman" w:hAnsi="Calibri" w:cs="Calibri"/>
          <w:sz w:val="22"/>
          <w:szCs w:val="22"/>
          <w:lang w:val="en-CA" w:eastAsia="en-CA"/>
        </w:rPr>
      </w:pPr>
    </w:p>
    <w:p w14:paraId="1E63CD40" w14:textId="77777777" w:rsidR="009F139B" w:rsidRPr="00F60830" w:rsidRDefault="009F139B" w:rsidP="009F139B">
      <w:pPr>
        <w:autoSpaceDE/>
        <w:autoSpaceDN/>
        <w:adjustRightInd/>
        <w:rPr>
          <w:rFonts w:ascii="Calibri" w:eastAsia="Times New Roman" w:hAnsi="Calibri" w:cs="Calibri"/>
          <w:sz w:val="22"/>
          <w:szCs w:val="22"/>
          <w:lang w:val="en-CA" w:eastAsia="en-CA"/>
        </w:rPr>
      </w:pPr>
      <w:r w:rsidRPr="00F60830">
        <w:rPr>
          <w:rFonts w:ascii="Calibri" w:eastAsia="Times New Roman" w:hAnsi="Calibri" w:cs="Calibri"/>
          <w:color w:val="000000"/>
          <w:sz w:val="22"/>
          <w:szCs w:val="22"/>
          <w:shd w:val="clear" w:color="auto" w:fill="FFFFFF"/>
          <w:lang w:val="en-CA" w:eastAsia="en-CA"/>
        </w:rPr>
        <w:t>12.</w:t>
      </w:r>
      <w:r w:rsidRPr="00F60830">
        <w:rPr>
          <w:rFonts w:ascii="Calibri" w:eastAsia="Times New Roman" w:hAnsi="Calibri" w:cs="Calibri"/>
          <w:color w:val="000000"/>
          <w:sz w:val="22"/>
          <w:szCs w:val="22"/>
          <w:shd w:val="clear" w:color="auto" w:fill="FFFFFF"/>
          <w:lang w:val="en-CA" w:eastAsia="en-CA"/>
        </w:rPr>
        <w:tab/>
      </w:r>
      <w:r w:rsidRPr="00F60830">
        <w:rPr>
          <w:rFonts w:ascii="Calibri" w:eastAsia="Times New Roman" w:hAnsi="Calibri" w:cs="Calibri"/>
          <w:color w:val="000000"/>
          <w:sz w:val="22"/>
          <w:szCs w:val="22"/>
          <w:u w:val="single"/>
          <w:shd w:val="clear" w:color="auto" w:fill="FFFFFF"/>
          <w:lang w:val="en-CA" w:eastAsia="en-CA"/>
        </w:rPr>
        <w:t>Approval</w:t>
      </w:r>
      <w:r>
        <w:rPr>
          <w:rFonts w:ascii="Calibri" w:eastAsia="Times New Roman" w:hAnsi="Calibri" w:cs="Calibri"/>
          <w:color w:val="000000"/>
          <w:sz w:val="22"/>
          <w:szCs w:val="22"/>
          <w:u w:val="single"/>
          <w:shd w:val="clear" w:color="auto" w:fill="FFFFFF"/>
          <w:lang w:val="en-CA" w:eastAsia="en-CA"/>
        </w:rPr>
        <w:t xml:space="preserve"> &amp; Review</w:t>
      </w:r>
    </w:p>
    <w:p w14:paraId="75C5C1C6" w14:textId="77777777" w:rsidR="009F139B" w:rsidRDefault="009F139B" w:rsidP="009F139B">
      <w:pPr>
        <w:autoSpaceDE/>
        <w:autoSpaceDN/>
        <w:adjustRightInd/>
        <w:ind w:left="720"/>
        <w:rPr>
          <w:rFonts w:ascii="Calibri" w:eastAsia="Times New Roman" w:hAnsi="Calibri" w:cs="Calibri"/>
          <w:color w:val="000000"/>
          <w:sz w:val="22"/>
          <w:szCs w:val="22"/>
          <w:shd w:val="clear" w:color="auto" w:fill="FFFFFF"/>
          <w:lang w:val="en-CA" w:eastAsia="en-CA"/>
        </w:rPr>
      </w:pPr>
      <w:r w:rsidRPr="00F60830">
        <w:rPr>
          <w:rFonts w:ascii="Calibri" w:eastAsia="Times New Roman" w:hAnsi="Calibri" w:cs="Calibri"/>
          <w:color w:val="000000"/>
          <w:sz w:val="22"/>
          <w:szCs w:val="22"/>
          <w:shd w:val="clear" w:color="auto" w:fill="FFFFFF"/>
          <w:lang w:val="en-CA" w:eastAsia="en-CA"/>
        </w:rPr>
        <w:t xml:space="preserve">This policy was approved by Volleyball PEI Board of Directors in February 2022. </w:t>
      </w:r>
    </w:p>
    <w:p w14:paraId="3EA7CB9B" w14:textId="77777777" w:rsidR="009F139B" w:rsidRDefault="009F139B" w:rsidP="009F139B">
      <w:pPr>
        <w:autoSpaceDE/>
        <w:autoSpaceDN/>
        <w:adjustRightInd/>
        <w:ind w:left="720"/>
        <w:rPr>
          <w:rFonts w:ascii="Calibri" w:eastAsia="Times New Roman" w:hAnsi="Calibri" w:cs="Calibri"/>
          <w:color w:val="000000"/>
          <w:sz w:val="22"/>
          <w:szCs w:val="22"/>
          <w:shd w:val="clear" w:color="auto" w:fill="FFFFFF"/>
          <w:lang w:val="en-CA" w:eastAsia="en-CA"/>
        </w:rPr>
      </w:pPr>
    </w:p>
    <w:p w14:paraId="463ACAC1" w14:textId="77777777" w:rsidR="009F139B" w:rsidRPr="00F60830" w:rsidRDefault="009F139B" w:rsidP="009F139B">
      <w:pPr>
        <w:autoSpaceDE/>
        <w:autoSpaceDN/>
        <w:adjustRightInd/>
        <w:ind w:left="720"/>
        <w:rPr>
          <w:rFonts w:ascii="Calibri" w:eastAsia="Times New Roman" w:hAnsi="Calibri" w:cs="Calibri"/>
          <w:sz w:val="22"/>
          <w:szCs w:val="22"/>
          <w:lang w:val="en-CA" w:eastAsia="en-CA"/>
        </w:rPr>
      </w:pPr>
      <w:r>
        <w:rPr>
          <w:rFonts w:ascii="Calibri" w:eastAsia="Times New Roman" w:hAnsi="Calibri" w:cs="Calibri"/>
          <w:color w:val="000000"/>
          <w:sz w:val="22"/>
          <w:szCs w:val="22"/>
          <w:shd w:val="clear" w:color="auto" w:fill="FFFFFF"/>
          <w:lang w:val="en-CA" w:eastAsia="en-CA"/>
        </w:rPr>
        <w:t>Date of Last Review:   March 2022</w:t>
      </w:r>
    </w:p>
    <w:p w14:paraId="470C6E28" w14:textId="77777777" w:rsidR="00420E47" w:rsidRDefault="00420E47"/>
    <w:sectPr w:rsidR="00420E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E2A78"/>
    <w:multiLevelType w:val="multilevel"/>
    <w:tmpl w:val="0770A2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0F7C5E"/>
    <w:multiLevelType w:val="hybridMultilevel"/>
    <w:tmpl w:val="0AD25B74"/>
    <w:lvl w:ilvl="0" w:tplc="98F09CD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301F6427"/>
    <w:multiLevelType w:val="hybridMultilevel"/>
    <w:tmpl w:val="F300E53C"/>
    <w:lvl w:ilvl="0" w:tplc="896218A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37254655"/>
    <w:multiLevelType w:val="hybridMultilevel"/>
    <w:tmpl w:val="5278200A"/>
    <w:lvl w:ilvl="0" w:tplc="ABF08366">
      <w:start w:val="1"/>
      <w:numFmt w:val="lowerLetter"/>
      <w:lvlText w:val="%1."/>
      <w:lvlJc w:val="left"/>
      <w:rPr>
        <w:rFonts w:ascii="Calibri" w:hAnsi="Calibri" w:cs="Calibri" w:hint="default"/>
        <w:color w:val="000000"/>
        <w:sz w:val="22"/>
        <w:szCs w:val="22"/>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4DE33DE0"/>
    <w:multiLevelType w:val="hybridMultilevel"/>
    <w:tmpl w:val="B220074E"/>
    <w:lvl w:ilvl="0" w:tplc="B29205FA">
      <w:start w:val="1"/>
      <w:numFmt w:val="lowerLetter"/>
      <w:lvlText w:val="%1."/>
      <w:lvlJc w:val="left"/>
      <w:pPr>
        <w:ind w:left="1080" w:hanging="360"/>
      </w:pPr>
      <w:rPr>
        <w:rFonts w:hint="default"/>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59CC2174"/>
    <w:multiLevelType w:val="hybridMultilevel"/>
    <w:tmpl w:val="BD9C91F8"/>
    <w:lvl w:ilvl="0" w:tplc="94C604C0">
      <w:start w:val="1"/>
      <w:numFmt w:val="lowerRoman"/>
      <w:lvlText w:val="%1."/>
      <w:lvlJc w:val="left"/>
      <w:pPr>
        <w:tabs>
          <w:tab w:val="num" w:pos="1350"/>
        </w:tabs>
        <w:ind w:left="1350" w:hanging="720"/>
      </w:pPr>
      <w:rPr>
        <w:rFonts w:ascii="Arial" w:eastAsia="Times New Roman" w:hAnsi="Arial" w:cs="Times New Roman"/>
      </w:rPr>
    </w:lvl>
    <w:lvl w:ilvl="1" w:tplc="04090019">
      <w:start w:val="1"/>
      <w:numFmt w:val="lowerLetter"/>
      <w:lvlText w:val="%2)"/>
      <w:lvlJc w:val="left"/>
      <w:pPr>
        <w:tabs>
          <w:tab w:val="num" w:pos="1350"/>
        </w:tabs>
        <w:ind w:left="1350" w:hanging="360"/>
      </w:pPr>
      <w:rPr>
        <w:rFonts w:cs="Times New Roman" w:hint="default"/>
      </w:rPr>
    </w:lvl>
    <w:lvl w:ilvl="2" w:tplc="0409001B">
      <w:start w:val="1"/>
      <w:numFmt w:val="lowerRoman"/>
      <w:lvlText w:val="%3."/>
      <w:lvlJc w:val="left"/>
      <w:pPr>
        <w:tabs>
          <w:tab w:val="num" w:pos="810"/>
        </w:tabs>
        <w:ind w:left="810" w:hanging="180"/>
      </w:pPr>
      <w:rPr>
        <w:rFonts w:cs="Times New Roman" w:hint="default"/>
      </w:rPr>
    </w:lvl>
    <w:lvl w:ilvl="3" w:tplc="0409000F">
      <w:start w:val="1"/>
      <w:numFmt w:val="decimal"/>
      <w:lvlText w:val="%4."/>
      <w:lvlJc w:val="left"/>
      <w:pPr>
        <w:tabs>
          <w:tab w:val="num" w:pos="360"/>
        </w:tabs>
        <w:ind w:left="360" w:hanging="360"/>
      </w:pPr>
      <w:rPr>
        <w:rFonts w:cs="Times New Roman"/>
      </w:rPr>
    </w:lvl>
    <w:lvl w:ilvl="4" w:tplc="04090019">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6" w15:restartNumberingAfterBreak="0">
    <w:nsid w:val="74F23D25"/>
    <w:multiLevelType w:val="hybridMultilevel"/>
    <w:tmpl w:val="244C0098"/>
    <w:lvl w:ilvl="0" w:tplc="4D80909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7BD74370"/>
    <w:multiLevelType w:val="hybridMultilevel"/>
    <w:tmpl w:val="8D9650B0"/>
    <w:lvl w:ilvl="0" w:tplc="F09AE4B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16cid:durableId="445006628">
    <w:abstractNumId w:val="0"/>
    <w:lvlOverride w:ilvl="0">
      <w:lvl w:ilvl="0">
        <w:numFmt w:val="decimal"/>
        <w:lvlText w:val="%1."/>
        <w:lvlJc w:val="left"/>
      </w:lvl>
    </w:lvlOverride>
  </w:num>
  <w:num w:numId="2" w16cid:durableId="154616496">
    <w:abstractNumId w:val="6"/>
  </w:num>
  <w:num w:numId="3" w16cid:durableId="301429961">
    <w:abstractNumId w:val="7"/>
  </w:num>
  <w:num w:numId="4" w16cid:durableId="370152642">
    <w:abstractNumId w:val="1"/>
  </w:num>
  <w:num w:numId="5" w16cid:durableId="456024905">
    <w:abstractNumId w:val="4"/>
  </w:num>
  <w:num w:numId="6" w16cid:durableId="703604157">
    <w:abstractNumId w:val="2"/>
  </w:num>
  <w:num w:numId="7" w16cid:durableId="1791628572">
    <w:abstractNumId w:val="3"/>
  </w:num>
  <w:num w:numId="8" w16cid:durableId="1396148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9B"/>
    <w:rsid w:val="00306332"/>
    <w:rsid w:val="00420E47"/>
    <w:rsid w:val="009F13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2C831"/>
  <w15:chartTrackingRefBased/>
  <w15:docId w15:val="{C90D9AC6-92BF-4346-8EA5-1B8403DB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39B"/>
    <w:pPr>
      <w:autoSpaceDE w:val="0"/>
      <w:autoSpaceDN w:val="0"/>
      <w:adjustRightInd w:val="0"/>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5464</Characters>
  <Application>Microsoft Office Word</Application>
  <DocSecurity>0</DocSecurity>
  <Lines>45</Lines>
  <Paragraphs>12</Paragraphs>
  <ScaleCrop>false</ScaleCrop>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Crozier</dc:creator>
  <cp:keywords/>
  <dc:description/>
  <cp:lastModifiedBy>Cheryl Crozier</cp:lastModifiedBy>
  <cp:revision>1</cp:revision>
  <dcterms:created xsi:type="dcterms:W3CDTF">2022-04-20T14:15:00Z</dcterms:created>
  <dcterms:modified xsi:type="dcterms:W3CDTF">2022-04-20T14:16:00Z</dcterms:modified>
</cp:coreProperties>
</file>